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A45" w:rsidRDefault="00746414">
      <w:pPr>
        <w:jc w:val="center"/>
        <w:rPr>
          <w:rFonts w:ascii="Calibri" w:hAnsi="Calibri"/>
        </w:rPr>
      </w:pPr>
      <w:bookmarkStart w:id="0" w:name="_GoBack"/>
      <w:bookmarkEnd w:id="0"/>
      <w:r>
        <w:rPr>
          <w:rFonts w:ascii="Calibri" w:hAnsi="Calibri"/>
          <w:b/>
          <w:bCs/>
        </w:rPr>
        <w:t>Leçons et exercices</w:t>
      </w:r>
    </w:p>
    <w:p w:rsidR="00B43A45" w:rsidRDefault="00B43A45">
      <w:pPr>
        <w:jc w:val="both"/>
        <w:rPr>
          <w:rFonts w:hint="eastAsia"/>
          <w:b/>
          <w:bCs/>
        </w:rPr>
      </w:pPr>
    </w:p>
    <w:p w:rsidR="00B43A45" w:rsidRDefault="00746414">
      <w:pPr>
        <w:rPr>
          <w:rFonts w:ascii="Calibri" w:hAnsi="Calibri"/>
          <w:b/>
          <w:bCs/>
        </w:rPr>
      </w:pPr>
      <w:r w:rsidRPr="00B663FF">
        <w:rPr>
          <w:rFonts w:ascii="Calibri" w:hAnsi="Calibri"/>
          <w:b/>
          <w:bCs/>
          <w:highlight w:val="yellow"/>
        </w:rPr>
        <w:t xml:space="preserve">5. </w:t>
      </w:r>
      <w:r w:rsidR="008F6609">
        <w:rPr>
          <w:rFonts w:ascii="Calibri" w:hAnsi="Calibri"/>
          <w:b/>
          <w:bCs/>
        </w:rPr>
        <w:t>La valeur modale des verbes</w:t>
      </w:r>
    </w:p>
    <w:p w:rsidR="00B43A45" w:rsidRDefault="00B43A45">
      <w:pPr>
        <w:jc w:val="both"/>
        <w:rPr>
          <w:rFonts w:hint="eastAsia"/>
        </w:rPr>
      </w:pPr>
    </w:p>
    <w:p w:rsidR="00B43A45" w:rsidRDefault="00746414">
      <w:pPr>
        <w:rPr>
          <w:rFonts w:hint="eastAsia"/>
        </w:rPr>
      </w:pPr>
      <w:r>
        <w:rPr>
          <w:rFonts w:ascii="Calibri" w:hAnsi="Calibri"/>
          <w:b/>
          <w:bCs/>
        </w:rPr>
        <w:t>Leçon</w:t>
      </w:r>
    </w:p>
    <w:p w:rsidR="00B43A45" w:rsidRDefault="00B43A45">
      <w:pPr>
        <w:rPr>
          <w:rFonts w:ascii="Calibri" w:hAnsi="Calibri"/>
          <w:b/>
          <w:bCs/>
        </w:rPr>
      </w:pPr>
    </w:p>
    <w:p w:rsidR="00B43A45" w:rsidRDefault="00746414">
      <w:pPr>
        <w:rPr>
          <w:rFonts w:hint="eastAsia"/>
          <w:i/>
          <w:iCs/>
        </w:rPr>
      </w:pPr>
      <w:r>
        <w:rPr>
          <w:rFonts w:ascii="Calibri" w:hAnsi="Calibri"/>
          <w:i/>
          <w:iCs/>
        </w:rPr>
        <w:t xml:space="preserve">Les </w:t>
      </w:r>
      <w:r w:rsidR="00F31857">
        <w:rPr>
          <w:rFonts w:ascii="Calibri" w:hAnsi="Calibri"/>
          <w:i/>
          <w:iCs/>
        </w:rPr>
        <w:t>quatre modes personnels et les trois modes impersonnels</w:t>
      </w:r>
      <w:r>
        <w:rPr>
          <w:rFonts w:ascii="Calibri" w:hAnsi="Calibri"/>
          <w:i/>
          <w:iCs/>
        </w:rPr>
        <w:t xml:space="preserve"> d</w:t>
      </w:r>
      <w:r w:rsidR="00B70234">
        <w:rPr>
          <w:rFonts w:ascii="Calibri" w:hAnsi="Calibri"/>
          <w:i/>
          <w:iCs/>
        </w:rPr>
        <w:t xml:space="preserve">u </w:t>
      </w:r>
      <w:r>
        <w:rPr>
          <w:rFonts w:ascii="Calibri" w:hAnsi="Calibri"/>
          <w:i/>
          <w:iCs/>
        </w:rPr>
        <w:t>verbe</w:t>
      </w:r>
    </w:p>
    <w:p w:rsidR="00B43A45" w:rsidRDefault="00B43A45">
      <w:pPr>
        <w:rPr>
          <w:rFonts w:ascii="Calibri" w:hAnsi="Calibri"/>
        </w:rPr>
      </w:pPr>
    </w:p>
    <w:p w:rsidR="00B43A45" w:rsidRPr="00B86153" w:rsidRDefault="00746414">
      <w:pPr>
        <w:jc w:val="both"/>
        <w:rPr>
          <w:rFonts w:hint="eastAsia"/>
        </w:rPr>
      </w:pPr>
      <w:r>
        <w:rPr>
          <w:rFonts w:ascii="Calibri" w:hAnsi="Calibri"/>
        </w:rPr>
        <w:t xml:space="preserve">Les verbes apparaissent à un </w:t>
      </w:r>
      <w:r w:rsidR="008F6609">
        <w:rPr>
          <w:rFonts w:ascii="Calibri" w:hAnsi="Calibri"/>
        </w:rPr>
        <w:t>mode personnel impersonnel</w:t>
      </w:r>
      <w:r>
        <w:rPr>
          <w:rFonts w:ascii="Calibri" w:hAnsi="Calibri"/>
        </w:rPr>
        <w:t xml:space="preserve">. </w:t>
      </w:r>
      <w:r w:rsidR="00F31857">
        <w:rPr>
          <w:rFonts w:ascii="Calibri" w:hAnsi="Calibri"/>
        </w:rPr>
        <w:t>Aux modes personnels (indicatif, subjonctif, impératif, conditionnel), les verbes</w:t>
      </w:r>
      <w:r>
        <w:rPr>
          <w:rFonts w:ascii="Calibri" w:hAnsi="Calibri"/>
        </w:rPr>
        <w:t xml:space="preserve"> varient en fonction de la personne ; </w:t>
      </w:r>
      <w:r w:rsidR="00F31857">
        <w:rPr>
          <w:rFonts w:ascii="Calibri" w:hAnsi="Calibri"/>
        </w:rPr>
        <w:t xml:space="preserve">aux modes </w:t>
      </w:r>
      <w:r w:rsidR="00F31857" w:rsidRPr="00EE482A">
        <w:rPr>
          <w:rFonts w:ascii="Calibri" w:hAnsi="Calibri"/>
        </w:rPr>
        <w:t>impersonnels (</w:t>
      </w:r>
      <w:r w:rsidR="009F21E4" w:rsidRPr="00EE482A">
        <w:rPr>
          <w:rFonts w:ascii="Calibri" w:hAnsi="Calibri"/>
        </w:rPr>
        <w:t>infinitif, participe, gérondif)</w:t>
      </w:r>
      <w:r w:rsidR="00F31857">
        <w:rPr>
          <w:rFonts w:ascii="Calibri" w:hAnsi="Calibri"/>
        </w:rPr>
        <w:t xml:space="preserve"> les</w:t>
      </w:r>
      <w:r>
        <w:rPr>
          <w:rFonts w:ascii="Calibri" w:hAnsi="Calibri"/>
        </w:rPr>
        <w:t xml:space="preserve"> verbes ne varient pas en fonction de la personne.</w:t>
      </w:r>
    </w:p>
    <w:p w:rsidR="00B43A45" w:rsidRDefault="00B43A45">
      <w:pPr>
        <w:jc w:val="both"/>
        <w:rPr>
          <w:rFonts w:ascii="Calibri" w:hAnsi="Calibri"/>
        </w:rPr>
      </w:pPr>
    </w:p>
    <w:p w:rsidR="00B43A45" w:rsidRDefault="00746414">
      <w:pPr>
        <w:jc w:val="both"/>
        <w:rPr>
          <w:rFonts w:hint="eastAsia"/>
          <w:i/>
          <w:iCs/>
        </w:rPr>
      </w:pPr>
      <w:r>
        <w:rPr>
          <w:rFonts w:ascii="Calibri" w:hAnsi="Calibri"/>
          <w:i/>
          <w:iCs/>
        </w:rPr>
        <w:t xml:space="preserve">La valeur </w:t>
      </w:r>
      <w:r w:rsidR="00B70234">
        <w:rPr>
          <w:rFonts w:ascii="Calibri" w:hAnsi="Calibri"/>
          <w:i/>
          <w:iCs/>
        </w:rPr>
        <w:t>des</w:t>
      </w:r>
      <w:r w:rsidR="003F3A79">
        <w:rPr>
          <w:rFonts w:ascii="Calibri" w:hAnsi="Calibri"/>
          <w:i/>
          <w:iCs/>
        </w:rPr>
        <w:t xml:space="preserve"> </w:t>
      </w:r>
      <w:r w:rsidR="00B70234">
        <w:rPr>
          <w:rFonts w:ascii="Calibri" w:hAnsi="Calibri"/>
          <w:i/>
          <w:iCs/>
        </w:rPr>
        <w:t>modes personnels</w:t>
      </w:r>
      <w:r>
        <w:rPr>
          <w:rFonts w:ascii="Calibri" w:hAnsi="Calibri"/>
          <w:i/>
          <w:iCs/>
        </w:rPr>
        <w:t xml:space="preserve"> </w:t>
      </w:r>
      <w:r w:rsidR="00B70234">
        <w:rPr>
          <w:rFonts w:ascii="Calibri" w:hAnsi="Calibri"/>
          <w:i/>
          <w:iCs/>
        </w:rPr>
        <w:t>du</w:t>
      </w:r>
      <w:r>
        <w:rPr>
          <w:rFonts w:ascii="Calibri" w:hAnsi="Calibri"/>
          <w:i/>
          <w:iCs/>
        </w:rPr>
        <w:t xml:space="preserve"> verbe</w:t>
      </w:r>
    </w:p>
    <w:p w:rsidR="00B43A45" w:rsidRDefault="00B43A45">
      <w:pPr>
        <w:jc w:val="both"/>
        <w:rPr>
          <w:rFonts w:ascii="Calibri" w:hAnsi="Calibri"/>
        </w:rPr>
      </w:pPr>
    </w:p>
    <w:p w:rsidR="00B43A45" w:rsidRDefault="00824CA9">
      <w:pPr>
        <w:jc w:val="both"/>
        <w:rPr>
          <w:rFonts w:hint="eastAsia"/>
        </w:rPr>
      </w:pPr>
      <w:r>
        <w:rPr>
          <w:rFonts w:ascii="Calibri" w:hAnsi="Calibri"/>
        </w:rPr>
        <w:t>À</w:t>
      </w:r>
      <w:r w:rsidR="00746414">
        <w:rPr>
          <w:rFonts w:ascii="Calibri" w:hAnsi="Calibri"/>
        </w:rPr>
        <w:t xml:space="preserve"> chacun </w:t>
      </w:r>
      <w:r w:rsidR="00B02FEE">
        <w:rPr>
          <w:rFonts w:ascii="Calibri" w:hAnsi="Calibri"/>
        </w:rPr>
        <w:t>des quatre</w:t>
      </w:r>
      <w:r w:rsidR="00746414">
        <w:rPr>
          <w:rFonts w:ascii="Calibri" w:hAnsi="Calibri"/>
        </w:rPr>
        <w:t xml:space="preserve"> modes </w:t>
      </w:r>
      <w:r w:rsidR="00B02FEE">
        <w:rPr>
          <w:rFonts w:ascii="Calibri" w:hAnsi="Calibri"/>
        </w:rPr>
        <w:t>personnels</w:t>
      </w:r>
      <w:r w:rsidR="00746414">
        <w:rPr>
          <w:rFonts w:ascii="Calibri" w:hAnsi="Calibri"/>
        </w:rPr>
        <w:t xml:space="preserve"> correspond une manière de considérer l’action désignée par le verbe :</w:t>
      </w:r>
    </w:p>
    <w:p w:rsidR="008F6609" w:rsidRDefault="00746414" w:rsidP="008F6609">
      <w:pPr>
        <w:jc w:val="both"/>
        <w:rPr>
          <w:rFonts w:ascii="Calibri" w:hAnsi="Calibri"/>
        </w:rPr>
      </w:pPr>
      <w:r>
        <w:rPr>
          <w:rFonts w:ascii="Calibri" w:hAnsi="Calibri"/>
        </w:rPr>
        <w:t xml:space="preserve">- </w:t>
      </w:r>
      <w:r w:rsidRPr="003A6056">
        <w:rPr>
          <w:rFonts w:ascii="Calibri" w:hAnsi="Calibri"/>
          <w:b/>
          <w:bCs/>
        </w:rPr>
        <w:t>l’indicatif</w:t>
      </w:r>
      <w:r>
        <w:rPr>
          <w:rFonts w:ascii="Calibri" w:hAnsi="Calibri"/>
        </w:rPr>
        <w:t xml:space="preserve"> est mode </w:t>
      </w:r>
      <w:r w:rsidR="00AB6FB3">
        <w:rPr>
          <w:rFonts w:ascii="Calibri" w:hAnsi="Calibri"/>
        </w:rPr>
        <w:t>de</w:t>
      </w:r>
      <w:r>
        <w:rPr>
          <w:rFonts w:ascii="Calibri" w:hAnsi="Calibri"/>
        </w:rPr>
        <w:t xml:space="preserve"> </w:t>
      </w:r>
      <w:r w:rsidR="00EE482A">
        <w:rPr>
          <w:rFonts w:ascii="Calibri" w:hAnsi="Calibri"/>
        </w:rPr>
        <w:t>ce que l’énonciateur tient pour vrai : les actions qui sont</w:t>
      </w:r>
      <w:r>
        <w:rPr>
          <w:rFonts w:ascii="Calibri" w:hAnsi="Calibri"/>
        </w:rPr>
        <w:t xml:space="preserve"> réellement survenues, </w:t>
      </w:r>
      <w:r w:rsidR="00EE482A">
        <w:rPr>
          <w:rFonts w:ascii="Calibri" w:hAnsi="Calibri"/>
        </w:rPr>
        <w:t xml:space="preserve">celles </w:t>
      </w:r>
      <w:r>
        <w:rPr>
          <w:rFonts w:ascii="Calibri" w:hAnsi="Calibri"/>
        </w:rPr>
        <w:t xml:space="preserve">qui arrivent effectivement ou qui vont très probablement </w:t>
      </w:r>
      <w:r w:rsidR="00AB0D28">
        <w:rPr>
          <w:rFonts w:ascii="Calibri" w:hAnsi="Calibri"/>
        </w:rPr>
        <w:t>se produire</w:t>
      </w:r>
      <w:r w:rsidR="00EE482A">
        <w:rPr>
          <w:rFonts w:ascii="Calibri" w:hAnsi="Calibri"/>
        </w:rPr>
        <w:t>.</w:t>
      </w:r>
    </w:p>
    <w:p w:rsidR="00E51D3E" w:rsidRDefault="008F6609" w:rsidP="008F6609">
      <w:pPr>
        <w:jc w:val="both"/>
        <w:rPr>
          <w:rFonts w:ascii="Calibri" w:hAnsi="Calibri"/>
        </w:rPr>
      </w:pPr>
      <w:r>
        <w:rPr>
          <w:rFonts w:ascii="Calibri" w:hAnsi="Calibri"/>
        </w:rPr>
        <w:t xml:space="preserve"> </w:t>
      </w:r>
    </w:p>
    <w:p w:rsidR="00D2315E" w:rsidRDefault="00746414" w:rsidP="008F6609">
      <w:pPr>
        <w:jc w:val="both"/>
        <w:rPr>
          <w:rFonts w:hint="eastAsia"/>
        </w:rPr>
      </w:pPr>
      <w:r>
        <w:rPr>
          <w:rFonts w:ascii="Calibri" w:hAnsi="Calibri"/>
        </w:rPr>
        <w:t xml:space="preserve">- </w:t>
      </w:r>
      <w:r w:rsidRPr="003A6056">
        <w:rPr>
          <w:rFonts w:ascii="Calibri" w:hAnsi="Calibri"/>
          <w:b/>
          <w:bCs/>
        </w:rPr>
        <w:t>le subjonctif</w:t>
      </w:r>
      <w:r>
        <w:rPr>
          <w:rFonts w:ascii="Calibri" w:hAnsi="Calibri"/>
        </w:rPr>
        <w:t xml:space="preserve"> </w:t>
      </w:r>
      <w:r w:rsidRPr="007A243C">
        <w:rPr>
          <w:rFonts w:ascii="Calibri" w:hAnsi="Calibri"/>
        </w:rPr>
        <w:t>est le mode</w:t>
      </w:r>
      <w:r w:rsidRPr="00560ADB">
        <w:rPr>
          <w:rFonts w:ascii="Calibri" w:hAnsi="Calibri"/>
        </w:rPr>
        <w:t xml:space="preserve"> de l’irréel</w:t>
      </w:r>
      <w:r w:rsidR="00322772" w:rsidRPr="00560ADB">
        <w:rPr>
          <w:rFonts w:ascii="Calibri" w:hAnsi="Calibri"/>
        </w:rPr>
        <w:t>, du possible</w:t>
      </w:r>
      <w:r w:rsidR="00D2315E" w:rsidRPr="00560ADB">
        <w:rPr>
          <w:rFonts w:ascii="Calibri" w:hAnsi="Calibri"/>
        </w:rPr>
        <w:t xml:space="preserve"> et du subjectif ; il</w:t>
      </w:r>
      <w:r w:rsidRPr="00560ADB">
        <w:rPr>
          <w:rFonts w:ascii="Calibri" w:hAnsi="Calibri"/>
        </w:rPr>
        <w:t xml:space="preserve"> explore une virtualité présente ou future (pour le présent</w:t>
      </w:r>
      <w:r w:rsidR="00FA6F73">
        <w:rPr>
          <w:rFonts w:ascii="Calibri" w:hAnsi="Calibri"/>
        </w:rPr>
        <w:t xml:space="preserve"> et l’imparfait</w:t>
      </w:r>
      <w:r w:rsidRPr="00560ADB">
        <w:rPr>
          <w:rFonts w:ascii="Calibri" w:hAnsi="Calibri"/>
        </w:rPr>
        <w:t xml:space="preserve">) ou une possibilité non réalisée (pour </w:t>
      </w:r>
      <w:r w:rsidR="00FA6F73">
        <w:rPr>
          <w:rFonts w:ascii="Calibri" w:hAnsi="Calibri"/>
        </w:rPr>
        <w:t>le passé</w:t>
      </w:r>
      <w:r w:rsidR="00986C8F" w:rsidRPr="00560ADB">
        <w:rPr>
          <w:rFonts w:ascii="Calibri" w:hAnsi="Calibri"/>
        </w:rPr>
        <w:t xml:space="preserve"> et</w:t>
      </w:r>
      <w:r w:rsidRPr="00560ADB">
        <w:rPr>
          <w:rFonts w:ascii="Calibri" w:hAnsi="Calibri"/>
        </w:rPr>
        <w:t xml:space="preserve"> le plus-que-parfait</w:t>
      </w:r>
      <w:r w:rsidR="00697D7D" w:rsidRPr="00560ADB">
        <w:rPr>
          <w:rFonts w:ascii="Calibri" w:hAnsi="Calibri"/>
        </w:rPr>
        <w:t xml:space="preserve"> : </w:t>
      </w:r>
      <w:r w:rsidRPr="00560ADB">
        <w:rPr>
          <w:rFonts w:ascii="Calibri" w:hAnsi="Calibri"/>
        </w:rPr>
        <w:t>on retrouve le contrefactuel).</w:t>
      </w:r>
      <w:r w:rsidR="0083617B" w:rsidRPr="00560ADB">
        <w:rPr>
          <w:rFonts w:ascii="Calibri" w:hAnsi="Calibri"/>
        </w:rPr>
        <w:t xml:space="preserve"> </w:t>
      </w:r>
    </w:p>
    <w:p w:rsidR="00E77FB4" w:rsidRDefault="00E77FB4">
      <w:pPr>
        <w:jc w:val="both"/>
        <w:rPr>
          <w:rFonts w:hint="eastAsia"/>
        </w:rPr>
      </w:pPr>
    </w:p>
    <w:p w:rsidR="008F6609" w:rsidRDefault="00B86153" w:rsidP="008F6609">
      <w:pPr>
        <w:jc w:val="both"/>
        <w:rPr>
          <w:rFonts w:ascii="Calibri" w:hAnsi="Calibri"/>
        </w:rPr>
      </w:pPr>
      <w:r>
        <w:rPr>
          <w:rFonts w:ascii="Calibri" w:hAnsi="Calibri"/>
        </w:rPr>
        <w:t xml:space="preserve">- </w:t>
      </w:r>
      <w:r w:rsidRPr="003A6056">
        <w:rPr>
          <w:rFonts w:ascii="Calibri" w:hAnsi="Calibri"/>
          <w:b/>
          <w:bCs/>
        </w:rPr>
        <w:t>l’impératif</w:t>
      </w:r>
      <w:r>
        <w:rPr>
          <w:rFonts w:ascii="Calibri" w:hAnsi="Calibri"/>
        </w:rPr>
        <w:t xml:space="preserve"> marque un ordre ou un souhait et porte donc sur une action non encore advenue mais dont on souhaite provoquer</w:t>
      </w:r>
      <w:r w:rsidR="003E49A4">
        <w:rPr>
          <w:rFonts w:ascii="Calibri" w:hAnsi="Calibri"/>
        </w:rPr>
        <w:t xml:space="preserve"> ou empêcher</w:t>
      </w:r>
      <w:r>
        <w:rPr>
          <w:rFonts w:ascii="Calibri" w:hAnsi="Calibri"/>
        </w:rPr>
        <w:t xml:space="preserve"> la réalisation</w:t>
      </w:r>
      <w:r w:rsidR="00176440">
        <w:rPr>
          <w:rFonts w:ascii="Calibri" w:hAnsi="Calibri"/>
        </w:rPr>
        <w:t xml:space="preserve">. Il fait partie de la modalité de phrase </w:t>
      </w:r>
      <w:r w:rsidR="006E24D0">
        <w:rPr>
          <w:rFonts w:ascii="Calibri" w:hAnsi="Calibri"/>
        </w:rPr>
        <w:t xml:space="preserve">dite </w:t>
      </w:r>
      <w:r w:rsidR="00176440">
        <w:rPr>
          <w:rFonts w:ascii="Calibri" w:hAnsi="Calibri"/>
        </w:rPr>
        <w:t>jussive</w:t>
      </w:r>
      <w:r w:rsidR="006E24D0">
        <w:rPr>
          <w:rFonts w:ascii="Calibri" w:hAnsi="Calibri"/>
        </w:rPr>
        <w:t xml:space="preserve"> ou injonctive</w:t>
      </w:r>
    </w:p>
    <w:p w:rsidR="00C63B39" w:rsidRPr="00C63B39" w:rsidRDefault="008F6609" w:rsidP="008F6609">
      <w:pPr>
        <w:jc w:val="both"/>
        <w:rPr>
          <w:rFonts w:ascii="Calibri" w:hAnsi="Calibri"/>
        </w:rPr>
      </w:pPr>
      <w:r>
        <w:rPr>
          <w:rFonts w:ascii="Calibri" w:hAnsi="Calibri"/>
        </w:rPr>
        <w:t xml:space="preserve">=&gt; </w:t>
      </w:r>
      <w:r w:rsidR="00176440" w:rsidRPr="00C63B39">
        <w:rPr>
          <w:rFonts w:ascii="Calibri" w:hAnsi="Calibri"/>
        </w:rPr>
        <w:t xml:space="preserve">Pour </w:t>
      </w:r>
      <w:r w:rsidR="00C63B39" w:rsidRPr="00C63B39">
        <w:rPr>
          <w:rFonts w:ascii="Calibri" w:hAnsi="Calibri"/>
        </w:rPr>
        <w:t>marquer la modalité de phrase jussive aux</w:t>
      </w:r>
      <w:r w:rsidR="00176440" w:rsidRPr="00C63B39">
        <w:rPr>
          <w:rFonts w:ascii="Calibri" w:hAnsi="Calibri"/>
        </w:rPr>
        <w:t xml:space="preserve"> autres personnes et pour certains verbes qui n’ont pas d’impératif (</w:t>
      </w:r>
      <w:r w:rsidR="00176440" w:rsidRPr="00C63B39">
        <w:rPr>
          <w:rFonts w:ascii="Calibri" w:hAnsi="Calibri"/>
          <w:i/>
          <w:iCs/>
        </w:rPr>
        <w:t>être,</w:t>
      </w:r>
      <w:r w:rsidR="00B46CB9">
        <w:rPr>
          <w:rFonts w:ascii="Calibri" w:hAnsi="Calibri"/>
          <w:i/>
          <w:iCs/>
        </w:rPr>
        <w:t xml:space="preserve"> avoir,</w:t>
      </w:r>
      <w:r w:rsidR="00176440" w:rsidRPr="00C63B39">
        <w:rPr>
          <w:rFonts w:ascii="Calibri" w:hAnsi="Calibri"/>
          <w:i/>
          <w:iCs/>
        </w:rPr>
        <w:t xml:space="preserve"> pouvoir</w:t>
      </w:r>
      <w:r w:rsidR="00B46CB9">
        <w:rPr>
          <w:rFonts w:ascii="Calibri" w:hAnsi="Calibri"/>
          <w:i/>
          <w:iCs/>
        </w:rPr>
        <w:t>, vouloir</w:t>
      </w:r>
      <w:r w:rsidR="00176440" w:rsidRPr="00C63B39">
        <w:rPr>
          <w:rFonts w:ascii="Calibri" w:hAnsi="Calibri"/>
          <w:i/>
          <w:iCs/>
        </w:rPr>
        <w:t>...</w:t>
      </w:r>
      <w:r w:rsidR="00176440" w:rsidRPr="00C63B39">
        <w:rPr>
          <w:rFonts w:ascii="Calibri" w:hAnsi="Calibri"/>
        </w:rPr>
        <w:t>), on utilise les formes du su</w:t>
      </w:r>
      <w:r w:rsidR="002A45E6" w:rsidRPr="00C63B39">
        <w:rPr>
          <w:rFonts w:ascii="Calibri" w:hAnsi="Calibri"/>
        </w:rPr>
        <w:t>b</w:t>
      </w:r>
      <w:r w:rsidR="00176440" w:rsidRPr="00C63B39">
        <w:rPr>
          <w:rFonts w:ascii="Calibri" w:hAnsi="Calibri"/>
        </w:rPr>
        <w:t>jonctif.</w:t>
      </w:r>
    </w:p>
    <w:p w:rsidR="00B74653" w:rsidRDefault="00B74653" w:rsidP="00B86153">
      <w:pPr>
        <w:jc w:val="both"/>
        <w:rPr>
          <w:rFonts w:ascii="Calibri" w:hAnsi="Calibri"/>
        </w:rPr>
      </w:pPr>
    </w:p>
    <w:p w:rsidR="00B86153" w:rsidRDefault="00B86153" w:rsidP="008F6609">
      <w:pPr>
        <w:jc w:val="both"/>
        <w:rPr>
          <w:rFonts w:ascii="Calibri" w:hAnsi="Calibri"/>
        </w:rPr>
      </w:pPr>
      <w:r>
        <w:rPr>
          <w:rFonts w:ascii="Calibri" w:hAnsi="Calibri"/>
        </w:rPr>
        <w:t xml:space="preserve">- </w:t>
      </w:r>
      <w:r w:rsidRPr="003A6056">
        <w:rPr>
          <w:rFonts w:ascii="Calibri" w:hAnsi="Calibri"/>
          <w:b/>
          <w:bCs/>
        </w:rPr>
        <w:t>le conditionnel</w:t>
      </w:r>
      <w:r>
        <w:rPr>
          <w:rFonts w:ascii="Calibri" w:hAnsi="Calibri"/>
        </w:rPr>
        <w:t xml:space="preserve"> est un mode qui </w:t>
      </w:r>
      <w:r w:rsidR="00F378F0">
        <w:rPr>
          <w:rFonts w:ascii="Calibri" w:hAnsi="Calibri"/>
        </w:rPr>
        <w:t>marque l’hypothèse.</w:t>
      </w:r>
      <w:r w:rsidR="007E2641">
        <w:rPr>
          <w:rFonts w:ascii="Calibri" w:hAnsi="Calibri"/>
        </w:rPr>
        <w:t xml:space="preserve"> Il n’a que deux </w:t>
      </w:r>
      <w:r w:rsidR="00A925B0">
        <w:rPr>
          <w:rFonts w:ascii="Calibri" w:hAnsi="Calibri"/>
        </w:rPr>
        <w:t>temps</w:t>
      </w:r>
      <w:r w:rsidR="007E2641">
        <w:rPr>
          <w:rFonts w:ascii="Calibri" w:hAnsi="Calibri"/>
        </w:rPr>
        <w:t xml:space="preserve"> verbaux : conditionnel </w:t>
      </w:r>
      <w:r w:rsidR="00AC3716">
        <w:rPr>
          <w:rFonts w:ascii="Calibri" w:hAnsi="Calibri"/>
        </w:rPr>
        <w:t>présent</w:t>
      </w:r>
      <w:r w:rsidR="00560127">
        <w:rPr>
          <w:rFonts w:ascii="Calibri" w:hAnsi="Calibri"/>
        </w:rPr>
        <w:t xml:space="preserve"> (aspect non accompli)</w:t>
      </w:r>
      <w:r w:rsidR="007E2641">
        <w:rPr>
          <w:rFonts w:ascii="Calibri" w:hAnsi="Calibri"/>
        </w:rPr>
        <w:t xml:space="preserve"> et </w:t>
      </w:r>
      <w:r w:rsidR="00AC3716">
        <w:rPr>
          <w:rFonts w:ascii="Calibri" w:hAnsi="Calibri"/>
        </w:rPr>
        <w:t>conditionnel passé</w:t>
      </w:r>
      <w:r w:rsidR="00560127">
        <w:rPr>
          <w:rFonts w:ascii="Calibri" w:hAnsi="Calibri"/>
        </w:rPr>
        <w:t xml:space="preserve"> (aspect accompli)</w:t>
      </w:r>
      <w:r w:rsidR="007E2641">
        <w:rPr>
          <w:rFonts w:ascii="Calibri" w:hAnsi="Calibri"/>
        </w:rPr>
        <w:t>.</w:t>
      </w:r>
      <w:r>
        <w:rPr>
          <w:rFonts w:ascii="Calibri" w:hAnsi="Calibri"/>
        </w:rPr>
        <w:t> </w:t>
      </w:r>
      <w:r w:rsidR="00F378F0">
        <w:rPr>
          <w:rFonts w:ascii="Calibri" w:hAnsi="Calibri"/>
        </w:rPr>
        <w:t>I</w:t>
      </w:r>
      <w:r>
        <w:rPr>
          <w:rFonts w:ascii="Calibri" w:hAnsi="Calibri"/>
        </w:rPr>
        <w:t>l peut porter sur une possibilité présente ou future (au présent</w:t>
      </w:r>
      <w:r w:rsidR="005657EF">
        <w:rPr>
          <w:rFonts w:ascii="Calibri" w:hAnsi="Calibri"/>
        </w:rPr>
        <w:t> ; c’est le potentiel ou l’irréel du présent</w:t>
      </w:r>
      <w:r>
        <w:rPr>
          <w:rFonts w:ascii="Calibri" w:hAnsi="Calibri"/>
        </w:rPr>
        <w:t>) ou marquer une possibilité qui ne s’est pas réalisée (au p</w:t>
      </w:r>
      <w:r w:rsidR="008F6609">
        <w:rPr>
          <w:rFonts w:ascii="Calibri" w:hAnsi="Calibri"/>
        </w:rPr>
        <w:t>assé ; c’est le contrefactuel).</w:t>
      </w:r>
    </w:p>
    <w:p w:rsidR="00F110DE" w:rsidRPr="00F110DE" w:rsidRDefault="00F110DE" w:rsidP="00F110DE">
      <w:pPr>
        <w:jc w:val="both"/>
        <w:rPr>
          <w:rFonts w:hint="eastAsia"/>
        </w:rPr>
      </w:pPr>
    </w:p>
    <w:p w:rsidR="00B43A45" w:rsidRDefault="00746414" w:rsidP="00F144DE">
      <w:pPr>
        <w:jc w:val="both"/>
        <w:rPr>
          <w:rFonts w:ascii="Calibri" w:hAnsi="Calibri"/>
          <w:b/>
          <w:bCs/>
        </w:rPr>
      </w:pPr>
      <w:r>
        <w:rPr>
          <w:rFonts w:ascii="Calibri" w:hAnsi="Calibri"/>
          <w:b/>
          <w:bCs/>
        </w:rPr>
        <w:t>Exercices</w:t>
      </w:r>
    </w:p>
    <w:p w:rsidR="00AB0D28" w:rsidRDefault="00AB0D28" w:rsidP="00F144DE">
      <w:pPr>
        <w:jc w:val="both"/>
        <w:rPr>
          <w:rFonts w:ascii="Calibri" w:hAnsi="Calibri"/>
          <w:b/>
          <w:bCs/>
        </w:rPr>
      </w:pPr>
    </w:p>
    <w:p w:rsidR="00AB0D28" w:rsidRDefault="00AB0D28" w:rsidP="00F144DE">
      <w:pPr>
        <w:jc w:val="both"/>
        <w:rPr>
          <w:rFonts w:ascii="Calibri" w:hAnsi="Calibri"/>
          <w:b/>
          <w:bCs/>
        </w:rPr>
      </w:pPr>
      <w:r>
        <w:rPr>
          <w:rFonts w:ascii="Calibri" w:hAnsi="Calibri"/>
          <w:b/>
          <w:bCs/>
        </w:rPr>
        <w:t>FACILE – Exercice 1</w:t>
      </w:r>
    </w:p>
    <w:p w:rsidR="00AB0D28" w:rsidRPr="00746414" w:rsidRDefault="00AB0D28" w:rsidP="00F144DE">
      <w:pPr>
        <w:jc w:val="both"/>
        <w:rPr>
          <w:rFonts w:ascii="Calibri" w:hAnsi="Calibri" w:cs="Calibri"/>
          <w:b/>
          <w:bCs/>
        </w:rPr>
      </w:pPr>
    </w:p>
    <w:p w:rsidR="00BE68AB" w:rsidRPr="000C6D1F" w:rsidRDefault="00BE68AB" w:rsidP="00F144DE">
      <w:pPr>
        <w:jc w:val="both"/>
        <w:rPr>
          <w:rFonts w:ascii="Calibri" w:hAnsi="Calibri" w:cs="Calibri"/>
          <w:bCs/>
          <w:i/>
          <w:iCs/>
        </w:rPr>
      </w:pPr>
      <w:r w:rsidRPr="000C6D1F">
        <w:rPr>
          <w:rFonts w:ascii="Calibri" w:hAnsi="Calibri" w:cs="Calibri"/>
          <w:bCs/>
          <w:i/>
          <w:iCs/>
        </w:rPr>
        <w:t xml:space="preserve">Dans le texte suivant, relevez les formes conjuguées des verbes et </w:t>
      </w:r>
      <w:r w:rsidR="003E7C73">
        <w:rPr>
          <w:rFonts w:ascii="Calibri" w:hAnsi="Calibri" w:cs="Calibri"/>
          <w:bCs/>
          <w:i/>
          <w:iCs/>
        </w:rPr>
        <w:t>entourez</w:t>
      </w:r>
      <w:r w:rsidRPr="000C6D1F">
        <w:rPr>
          <w:rFonts w:ascii="Calibri" w:hAnsi="Calibri" w:cs="Calibri"/>
          <w:bCs/>
          <w:i/>
          <w:iCs/>
        </w:rPr>
        <w:t xml:space="preserve"> en bleu les indicatifs, en rouge les subjonctifs et en vert les conditionnels :</w:t>
      </w:r>
    </w:p>
    <w:p w:rsidR="000C6D1F" w:rsidRDefault="00BE68AB" w:rsidP="00F144DE">
      <w:pPr>
        <w:jc w:val="both"/>
        <w:rPr>
          <w:rFonts w:ascii="Calibri" w:hAnsi="Calibri" w:cs="Calibri"/>
        </w:rPr>
      </w:pPr>
      <w:r w:rsidRPr="00F30262">
        <w:rPr>
          <w:rFonts w:ascii="Calibri" w:hAnsi="Calibri" w:cs="Calibri"/>
        </w:rPr>
        <w:t>« </w:t>
      </w:r>
      <w:r w:rsidRPr="00746414">
        <w:rPr>
          <w:rFonts w:ascii="Calibri" w:hAnsi="Calibri" w:cs="Calibri"/>
        </w:rPr>
        <w:t>[M]ême le dreyfusisme de Swann était utile à Odette. Livrée à elle-même, elle se fût peut-être laissé aller à faire aux femmes chics des avances qui l'eussent perdue. Tandis que les soirs où elle traînait son mari dîner dans le faubourg Saint-Germain, Swann, restant farouchement dans son coin, ne se gênait pas, s'il voyait Odette se faire présenter à quelque dame nationaliste, de dire à haute voix : « Mais voyons, Odette, vous êtes folle. Je vous prie de rester tranquille. Ce serait une platitude de votre part de vous faire présenter à des antisémites. Je vous le défends. »</w:t>
      </w:r>
    </w:p>
    <w:p w:rsidR="00BE68AB" w:rsidRPr="00746414" w:rsidRDefault="00BE68AB" w:rsidP="00F144DE">
      <w:pPr>
        <w:jc w:val="right"/>
        <w:rPr>
          <w:rFonts w:ascii="Calibri" w:hAnsi="Calibri" w:cs="Calibri"/>
          <w:b/>
          <w:bCs/>
        </w:rPr>
      </w:pPr>
      <w:r w:rsidRPr="00746414">
        <w:rPr>
          <w:rFonts w:ascii="Calibri" w:hAnsi="Calibri" w:cs="Calibri"/>
        </w:rPr>
        <w:t>Marcel Proust,</w:t>
      </w:r>
      <w:r w:rsidRPr="00746414">
        <w:rPr>
          <w:rFonts w:ascii="Calibri" w:hAnsi="Calibri" w:cs="Calibri"/>
          <w:i/>
        </w:rPr>
        <w:t xml:space="preserve"> A la Recherche du temps perdu</w:t>
      </w:r>
      <w:r w:rsidRPr="00746414">
        <w:rPr>
          <w:rFonts w:ascii="Calibri" w:hAnsi="Calibri" w:cs="Calibri"/>
        </w:rPr>
        <w:t xml:space="preserve">, </w:t>
      </w:r>
      <w:r w:rsidR="000C6D1F">
        <w:rPr>
          <w:rFonts w:ascii="Calibri" w:hAnsi="Calibri" w:cs="Calibri"/>
        </w:rPr>
        <w:t>tome </w:t>
      </w:r>
      <w:r w:rsidRPr="00746414">
        <w:rPr>
          <w:rFonts w:ascii="Calibri" w:hAnsi="Calibri" w:cs="Calibri"/>
        </w:rPr>
        <w:t>IV</w:t>
      </w:r>
    </w:p>
    <w:p w:rsidR="000C6D1F" w:rsidRDefault="000C6D1F" w:rsidP="00F144DE">
      <w:pPr>
        <w:jc w:val="both"/>
        <w:rPr>
          <w:rFonts w:ascii="Calibri" w:hAnsi="Calibri" w:cs="Calibri"/>
          <w:b/>
          <w:bCs/>
        </w:rPr>
      </w:pPr>
    </w:p>
    <w:p w:rsidR="001A6BF3" w:rsidRPr="00746414" w:rsidRDefault="001A6BF3" w:rsidP="00F144DE">
      <w:pPr>
        <w:jc w:val="both"/>
        <w:rPr>
          <w:rFonts w:ascii="Calibri" w:hAnsi="Calibri" w:cs="Calibri"/>
          <w:b/>
          <w:bCs/>
        </w:rPr>
      </w:pPr>
    </w:p>
    <w:p w:rsidR="00AB0D28" w:rsidRPr="00746414" w:rsidRDefault="00AB0D28" w:rsidP="00F144DE">
      <w:pPr>
        <w:jc w:val="both"/>
        <w:rPr>
          <w:rFonts w:ascii="Calibri" w:hAnsi="Calibri" w:cs="Calibri"/>
          <w:b/>
          <w:bCs/>
        </w:rPr>
      </w:pPr>
      <w:r w:rsidRPr="00746414">
        <w:rPr>
          <w:rFonts w:ascii="Calibri" w:hAnsi="Calibri" w:cs="Calibri"/>
          <w:b/>
          <w:bCs/>
        </w:rPr>
        <w:lastRenderedPageBreak/>
        <w:t>FACILE – Exercice 2</w:t>
      </w:r>
    </w:p>
    <w:p w:rsidR="00AB0D28" w:rsidRDefault="00AB0D28" w:rsidP="00F144DE">
      <w:pPr>
        <w:jc w:val="both"/>
        <w:rPr>
          <w:rFonts w:ascii="Calibri" w:hAnsi="Calibri"/>
          <w:b/>
          <w:bCs/>
        </w:rPr>
      </w:pPr>
    </w:p>
    <w:p w:rsidR="00BE68AB" w:rsidRPr="001A6BF3" w:rsidRDefault="00BE68AB" w:rsidP="00F144DE">
      <w:pPr>
        <w:jc w:val="both"/>
        <w:rPr>
          <w:rFonts w:ascii="Calibri" w:hAnsi="Calibri"/>
          <w:bCs/>
          <w:i/>
          <w:iCs/>
        </w:rPr>
      </w:pPr>
      <w:r w:rsidRPr="001A6BF3">
        <w:rPr>
          <w:rFonts w:ascii="Calibri" w:hAnsi="Calibri"/>
          <w:bCs/>
          <w:i/>
          <w:iCs/>
        </w:rPr>
        <w:t xml:space="preserve">Placez </w:t>
      </w:r>
      <w:r w:rsidR="008F6609" w:rsidRPr="001A6BF3">
        <w:rPr>
          <w:rFonts w:ascii="Calibri" w:hAnsi="Calibri"/>
          <w:bCs/>
          <w:i/>
          <w:iCs/>
        </w:rPr>
        <w:t>dans le tableau ci-dessous</w:t>
      </w:r>
      <w:r w:rsidR="008F6609" w:rsidRPr="001A6BF3">
        <w:rPr>
          <w:rFonts w:ascii="Calibri" w:hAnsi="Calibri"/>
          <w:bCs/>
          <w:i/>
          <w:iCs/>
        </w:rPr>
        <w:t xml:space="preserve"> </w:t>
      </w:r>
      <w:r w:rsidRPr="001A6BF3">
        <w:rPr>
          <w:rFonts w:ascii="Calibri" w:hAnsi="Calibri"/>
          <w:bCs/>
          <w:i/>
          <w:iCs/>
        </w:rPr>
        <w:t xml:space="preserve">les verbes relevés </w:t>
      </w:r>
      <w:r w:rsidR="008F6609">
        <w:rPr>
          <w:rFonts w:ascii="Calibri" w:hAnsi="Calibri"/>
          <w:bCs/>
          <w:i/>
          <w:iCs/>
        </w:rPr>
        <w:t xml:space="preserve">dans l’exercice 1 </w:t>
      </w:r>
      <w:r w:rsidRPr="001A6BF3">
        <w:rPr>
          <w:rFonts w:ascii="Calibri" w:hAnsi="Calibri"/>
          <w:bCs/>
          <w:i/>
          <w:iCs/>
        </w:rPr>
        <w:t>et indiquez quelle valeur a le mode employé dans chacun de ces cas :</w:t>
      </w:r>
    </w:p>
    <w:p w:rsidR="00BE68AB" w:rsidRPr="00BE68AB" w:rsidRDefault="00BE68AB" w:rsidP="00F144DE">
      <w:pPr>
        <w:jc w:val="both"/>
        <w:rPr>
          <w:rFonts w:ascii="Calibri" w:hAnsi="Calibri"/>
          <w:bCs/>
        </w:rPr>
      </w:pPr>
    </w:p>
    <w:tbl>
      <w:tblPr>
        <w:tblStyle w:val="Grilledutableau"/>
        <w:tblW w:w="0" w:type="auto"/>
        <w:tblLook w:val="04A0" w:firstRow="1" w:lastRow="0" w:firstColumn="1" w:lastColumn="0" w:noHBand="0" w:noVBand="1"/>
      </w:tblPr>
      <w:tblGrid>
        <w:gridCol w:w="3210"/>
        <w:gridCol w:w="3207"/>
        <w:gridCol w:w="3211"/>
      </w:tblGrid>
      <w:tr w:rsidR="00BE68AB" w:rsidRPr="00BE68AB" w:rsidTr="00BE68AB">
        <w:tc>
          <w:tcPr>
            <w:tcW w:w="3259" w:type="dxa"/>
          </w:tcPr>
          <w:p w:rsidR="00BE68AB" w:rsidRPr="00BE68AB" w:rsidRDefault="00BE68AB" w:rsidP="00F144DE">
            <w:pPr>
              <w:jc w:val="both"/>
              <w:rPr>
                <w:rFonts w:ascii="Calibri" w:hAnsi="Calibri"/>
                <w:bCs/>
                <w:i/>
              </w:rPr>
            </w:pPr>
            <w:r w:rsidRPr="00BE68AB">
              <w:rPr>
                <w:rFonts w:ascii="Calibri" w:hAnsi="Calibri"/>
                <w:bCs/>
                <w:i/>
              </w:rPr>
              <w:t>Forme relevée</w:t>
            </w:r>
          </w:p>
        </w:tc>
        <w:tc>
          <w:tcPr>
            <w:tcW w:w="3259" w:type="dxa"/>
          </w:tcPr>
          <w:p w:rsidR="00BE68AB" w:rsidRPr="00BE68AB" w:rsidRDefault="00BE68AB" w:rsidP="00F144DE">
            <w:pPr>
              <w:jc w:val="both"/>
              <w:rPr>
                <w:rFonts w:ascii="Calibri" w:hAnsi="Calibri"/>
                <w:bCs/>
                <w:i/>
              </w:rPr>
            </w:pPr>
            <w:r w:rsidRPr="00BE68AB">
              <w:rPr>
                <w:rFonts w:ascii="Calibri" w:hAnsi="Calibri"/>
                <w:bCs/>
                <w:i/>
              </w:rPr>
              <w:t xml:space="preserve">Mode et </w:t>
            </w:r>
            <w:r w:rsidR="00A925B0">
              <w:rPr>
                <w:rFonts w:ascii="Calibri" w:hAnsi="Calibri"/>
                <w:bCs/>
                <w:i/>
              </w:rPr>
              <w:t>temps</w:t>
            </w:r>
          </w:p>
        </w:tc>
        <w:tc>
          <w:tcPr>
            <w:tcW w:w="3260" w:type="dxa"/>
          </w:tcPr>
          <w:p w:rsidR="00BE68AB" w:rsidRPr="00BE68AB" w:rsidRDefault="00BE68AB" w:rsidP="00F144DE">
            <w:pPr>
              <w:jc w:val="both"/>
              <w:rPr>
                <w:rFonts w:ascii="Calibri" w:hAnsi="Calibri"/>
                <w:bCs/>
                <w:i/>
              </w:rPr>
            </w:pPr>
            <w:r w:rsidRPr="00BE68AB">
              <w:rPr>
                <w:rFonts w:ascii="Calibri" w:hAnsi="Calibri"/>
                <w:bCs/>
                <w:i/>
              </w:rPr>
              <w:t>Valeur modale du verbe</w:t>
            </w:r>
          </w:p>
        </w:tc>
      </w:tr>
      <w:tr w:rsidR="00BE68AB" w:rsidRPr="00BE68AB" w:rsidTr="00BE68AB">
        <w:tc>
          <w:tcPr>
            <w:tcW w:w="3259" w:type="dxa"/>
          </w:tcPr>
          <w:p w:rsidR="00BE68AB" w:rsidRDefault="00BE68AB" w:rsidP="00F144DE">
            <w:pPr>
              <w:jc w:val="both"/>
              <w:rPr>
                <w:rFonts w:ascii="Calibri" w:hAnsi="Calibri"/>
                <w:bCs/>
              </w:rPr>
            </w:pPr>
          </w:p>
          <w:p w:rsidR="00A9357C" w:rsidRDefault="00A9357C" w:rsidP="00F144DE">
            <w:pPr>
              <w:jc w:val="both"/>
              <w:rPr>
                <w:rFonts w:ascii="Calibri" w:hAnsi="Calibri"/>
                <w:bCs/>
              </w:rPr>
            </w:pPr>
          </w:p>
          <w:p w:rsidR="00A9357C" w:rsidRDefault="00A9357C" w:rsidP="00F144DE">
            <w:pPr>
              <w:jc w:val="both"/>
              <w:rPr>
                <w:rFonts w:ascii="Calibri" w:hAnsi="Calibri"/>
                <w:bCs/>
              </w:rPr>
            </w:pPr>
          </w:p>
          <w:p w:rsidR="008B4444" w:rsidRDefault="008B4444" w:rsidP="00F144DE">
            <w:pPr>
              <w:jc w:val="both"/>
              <w:rPr>
                <w:rFonts w:ascii="Calibri" w:hAnsi="Calibri"/>
                <w:bCs/>
              </w:rPr>
            </w:pPr>
          </w:p>
          <w:p w:rsidR="008B4444" w:rsidRDefault="008B4444" w:rsidP="00F144DE">
            <w:pPr>
              <w:jc w:val="both"/>
              <w:rPr>
                <w:rFonts w:ascii="Calibri" w:hAnsi="Calibri"/>
                <w:bCs/>
              </w:rPr>
            </w:pPr>
          </w:p>
          <w:p w:rsidR="008B4444" w:rsidRPr="00BE68AB" w:rsidRDefault="008B4444" w:rsidP="00F144DE">
            <w:pPr>
              <w:jc w:val="both"/>
              <w:rPr>
                <w:rFonts w:ascii="Calibri" w:hAnsi="Calibri"/>
                <w:bCs/>
              </w:rPr>
            </w:pPr>
          </w:p>
        </w:tc>
        <w:tc>
          <w:tcPr>
            <w:tcW w:w="3259" w:type="dxa"/>
          </w:tcPr>
          <w:p w:rsidR="00BE68AB" w:rsidRPr="00BE68AB" w:rsidRDefault="00BE68AB" w:rsidP="00F144DE">
            <w:pPr>
              <w:jc w:val="both"/>
              <w:rPr>
                <w:rFonts w:ascii="Calibri" w:hAnsi="Calibri"/>
                <w:bCs/>
              </w:rPr>
            </w:pPr>
          </w:p>
        </w:tc>
        <w:tc>
          <w:tcPr>
            <w:tcW w:w="3260" w:type="dxa"/>
          </w:tcPr>
          <w:p w:rsidR="00BE68AB" w:rsidRPr="00BE68AB" w:rsidRDefault="00BE68AB" w:rsidP="00F144DE">
            <w:pPr>
              <w:jc w:val="both"/>
              <w:rPr>
                <w:rFonts w:ascii="Calibri" w:hAnsi="Calibri"/>
                <w:bCs/>
              </w:rPr>
            </w:pPr>
          </w:p>
        </w:tc>
      </w:tr>
    </w:tbl>
    <w:p w:rsidR="00243D13" w:rsidRDefault="00243D13" w:rsidP="00F144DE">
      <w:pPr>
        <w:jc w:val="both"/>
        <w:rPr>
          <w:rFonts w:asciiTheme="minorHAnsi" w:hAnsiTheme="minorHAnsi" w:cstheme="minorHAnsi"/>
          <w:bCs/>
        </w:rPr>
      </w:pPr>
    </w:p>
    <w:p w:rsidR="001A6BF3" w:rsidRDefault="001A6BF3" w:rsidP="00F144DE">
      <w:pPr>
        <w:jc w:val="both"/>
        <w:rPr>
          <w:rFonts w:asciiTheme="minorHAnsi" w:hAnsiTheme="minorHAnsi" w:cstheme="minorHAnsi"/>
          <w:bCs/>
        </w:rPr>
      </w:pPr>
    </w:p>
    <w:p w:rsidR="00144900" w:rsidRPr="00746414" w:rsidRDefault="00144900" w:rsidP="00144900">
      <w:pPr>
        <w:jc w:val="both"/>
        <w:rPr>
          <w:rFonts w:ascii="Calibri" w:hAnsi="Calibri" w:cs="Calibri"/>
          <w:b/>
          <w:bCs/>
        </w:rPr>
      </w:pPr>
      <w:r>
        <w:rPr>
          <w:rFonts w:ascii="Calibri" w:hAnsi="Calibri" w:cs="Calibri"/>
          <w:b/>
          <w:bCs/>
        </w:rPr>
        <w:t>FACILE</w:t>
      </w:r>
      <w:r w:rsidRPr="00746414">
        <w:rPr>
          <w:rFonts w:ascii="Calibri" w:hAnsi="Calibri" w:cs="Calibri"/>
          <w:b/>
          <w:bCs/>
        </w:rPr>
        <w:t xml:space="preserve"> – Exercice </w:t>
      </w:r>
      <w:r w:rsidR="000C56A7">
        <w:rPr>
          <w:rFonts w:ascii="Calibri" w:hAnsi="Calibri" w:cs="Calibri"/>
          <w:b/>
          <w:bCs/>
        </w:rPr>
        <w:t>3</w:t>
      </w:r>
    </w:p>
    <w:p w:rsidR="00E074B2" w:rsidRDefault="00E074B2" w:rsidP="00144900">
      <w:pPr>
        <w:jc w:val="both"/>
        <w:rPr>
          <w:rFonts w:asciiTheme="minorHAnsi" w:hAnsiTheme="minorHAnsi" w:cstheme="minorHAnsi"/>
          <w:bCs/>
        </w:rPr>
      </w:pPr>
    </w:p>
    <w:p w:rsidR="00144900" w:rsidRDefault="00144900" w:rsidP="00144900">
      <w:pPr>
        <w:jc w:val="both"/>
        <w:rPr>
          <w:rFonts w:asciiTheme="minorHAnsi" w:hAnsiTheme="minorHAnsi" w:cstheme="minorHAnsi"/>
          <w:bCs/>
        </w:rPr>
      </w:pPr>
      <w:r>
        <w:rPr>
          <w:rFonts w:asciiTheme="minorHAnsi" w:hAnsiTheme="minorHAnsi" w:cstheme="minorHAnsi"/>
          <w:bCs/>
        </w:rPr>
        <w:t>« Ma fille, laisse là ton aiguille et ta laine ;</w:t>
      </w:r>
    </w:p>
    <w:p w:rsidR="00144900" w:rsidRDefault="00144900" w:rsidP="00144900">
      <w:pPr>
        <w:jc w:val="both"/>
        <w:rPr>
          <w:rFonts w:asciiTheme="minorHAnsi" w:hAnsiTheme="minorHAnsi" w:cstheme="minorHAnsi"/>
          <w:bCs/>
        </w:rPr>
      </w:pPr>
      <w:r>
        <w:rPr>
          <w:rFonts w:asciiTheme="minorHAnsi" w:hAnsiTheme="minorHAnsi" w:cstheme="minorHAnsi"/>
          <w:bCs/>
        </w:rPr>
        <w:t>Le maître va rentrer ; sur la table de chêne</w:t>
      </w:r>
    </w:p>
    <w:p w:rsidR="00144900" w:rsidRDefault="00144900" w:rsidP="00144900">
      <w:pPr>
        <w:jc w:val="both"/>
        <w:rPr>
          <w:rFonts w:asciiTheme="minorHAnsi" w:hAnsiTheme="minorHAnsi" w:cstheme="minorHAnsi"/>
          <w:bCs/>
        </w:rPr>
      </w:pPr>
      <w:r>
        <w:rPr>
          <w:rFonts w:asciiTheme="minorHAnsi" w:hAnsiTheme="minorHAnsi" w:cstheme="minorHAnsi"/>
          <w:bCs/>
        </w:rPr>
        <w:t>Avec la nappe neuve aux plis étincelants</w:t>
      </w:r>
    </w:p>
    <w:p w:rsidR="00144900" w:rsidRDefault="00144900" w:rsidP="00144900">
      <w:pPr>
        <w:jc w:val="both"/>
        <w:rPr>
          <w:rFonts w:asciiTheme="minorHAnsi" w:hAnsiTheme="minorHAnsi" w:cstheme="minorHAnsi"/>
          <w:bCs/>
        </w:rPr>
      </w:pPr>
      <w:r>
        <w:rPr>
          <w:rFonts w:asciiTheme="minorHAnsi" w:hAnsiTheme="minorHAnsi" w:cstheme="minorHAnsi"/>
          <w:bCs/>
        </w:rPr>
        <w:t>Mets la faïence claire et les verres brillants. [...]</w:t>
      </w:r>
    </w:p>
    <w:p w:rsidR="00144900" w:rsidRDefault="00144900" w:rsidP="00144900">
      <w:pPr>
        <w:jc w:val="both"/>
        <w:rPr>
          <w:rFonts w:asciiTheme="minorHAnsi" w:hAnsiTheme="minorHAnsi" w:cstheme="minorHAnsi"/>
          <w:bCs/>
        </w:rPr>
      </w:pPr>
      <w:r>
        <w:rPr>
          <w:rFonts w:asciiTheme="minorHAnsi" w:hAnsiTheme="minorHAnsi" w:cstheme="minorHAnsi"/>
          <w:bCs/>
        </w:rPr>
        <w:t>Que le pain bien coupé remplisse les corbeilles,</w:t>
      </w:r>
    </w:p>
    <w:p w:rsidR="00144900" w:rsidRDefault="00144900" w:rsidP="00144900">
      <w:pPr>
        <w:jc w:val="both"/>
        <w:rPr>
          <w:rFonts w:asciiTheme="minorHAnsi" w:hAnsiTheme="minorHAnsi" w:cstheme="minorHAnsi"/>
          <w:bCs/>
        </w:rPr>
      </w:pPr>
      <w:r>
        <w:rPr>
          <w:rFonts w:asciiTheme="minorHAnsi" w:hAnsiTheme="minorHAnsi" w:cstheme="minorHAnsi"/>
          <w:bCs/>
        </w:rPr>
        <w:t>Et puis ferme la</w:t>
      </w:r>
      <w:r w:rsidR="008F6609">
        <w:rPr>
          <w:rFonts w:asciiTheme="minorHAnsi" w:hAnsiTheme="minorHAnsi" w:cstheme="minorHAnsi"/>
          <w:bCs/>
        </w:rPr>
        <w:t xml:space="preserve"> porte et chasse les abeilles..</w:t>
      </w:r>
      <w:r>
        <w:rPr>
          <w:rFonts w:asciiTheme="minorHAnsi" w:hAnsiTheme="minorHAnsi" w:cstheme="minorHAnsi"/>
          <w:bCs/>
        </w:rPr>
        <w:t>. »</w:t>
      </w:r>
    </w:p>
    <w:p w:rsidR="00144900" w:rsidRDefault="00144900" w:rsidP="00144900">
      <w:pPr>
        <w:jc w:val="right"/>
        <w:rPr>
          <w:rFonts w:asciiTheme="minorHAnsi" w:hAnsiTheme="minorHAnsi" w:cstheme="minorHAnsi"/>
          <w:bCs/>
        </w:rPr>
      </w:pPr>
      <w:r>
        <w:rPr>
          <w:rFonts w:asciiTheme="minorHAnsi" w:hAnsiTheme="minorHAnsi" w:cstheme="minorHAnsi"/>
          <w:bCs/>
        </w:rPr>
        <w:t xml:space="preserve">Albert Samain, </w:t>
      </w:r>
      <w:r>
        <w:rPr>
          <w:rFonts w:asciiTheme="minorHAnsi" w:hAnsiTheme="minorHAnsi" w:cstheme="minorHAnsi"/>
          <w:bCs/>
          <w:i/>
          <w:iCs/>
        </w:rPr>
        <w:t>Aux Flancs du vase</w:t>
      </w:r>
      <w:r>
        <w:rPr>
          <w:rFonts w:asciiTheme="minorHAnsi" w:hAnsiTheme="minorHAnsi" w:cstheme="minorHAnsi"/>
          <w:bCs/>
        </w:rPr>
        <w:t>, « Le repas préparé », 1898.</w:t>
      </w:r>
    </w:p>
    <w:p w:rsidR="001A6BF3" w:rsidRDefault="001A6BF3" w:rsidP="00144900">
      <w:pPr>
        <w:jc w:val="right"/>
        <w:rPr>
          <w:rFonts w:asciiTheme="minorHAnsi" w:hAnsiTheme="minorHAnsi" w:cstheme="minorHAnsi"/>
          <w:bCs/>
        </w:rPr>
      </w:pPr>
    </w:p>
    <w:p w:rsidR="00144900" w:rsidRDefault="00144900" w:rsidP="00144900">
      <w:pPr>
        <w:jc w:val="both"/>
        <w:rPr>
          <w:rFonts w:ascii="Calibri" w:hAnsi="Calibri"/>
          <w:i/>
          <w:iCs/>
        </w:rPr>
      </w:pPr>
      <w:r w:rsidRPr="00144900">
        <w:rPr>
          <w:rFonts w:ascii="Calibri" w:hAnsi="Calibri"/>
          <w:i/>
          <w:iCs/>
        </w:rPr>
        <w:t>Entourez toutes les formes d’impératif dans le texte. Classez-les dans le tableau ci-dessous en indiquant la personne à laquelle le verbe est conjugué, puis l’infinitif du verbe.</w:t>
      </w:r>
    </w:p>
    <w:p w:rsidR="00E1157F" w:rsidRPr="00144900" w:rsidRDefault="00E1157F" w:rsidP="00144900">
      <w:pPr>
        <w:jc w:val="both"/>
        <w:rPr>
          <w:rFonts w:ascii="Calibri" w:hAnsi="Calibri"/>
          <w:i/>
          <w:iCs/>
        </w:rPr>
      </w:pPr>
    </w:p>
    <w:tbl>
      <w:tblPr>
        <w:tblStyle w:val="Grilledutableau"/>
        <w:tblW w:w="0" w:type="auto"/>
        <w:tblLook w:val="04A0" w:firstRow="1" w:lastRow="0" w:firstColumn="1" w:lastColumn="0" w:noHBand="0" w:noVBand="1"/>
      </w:tblPr>
      <w:tblGrid>
        <w:gridCol w:w="3207"/>
        <w:gridCol w:w="3213"/>
        <w:gridCol w:w="3208"/>
      </w:tblGrid>
      <w:tr w:rsidR="00144900" w:rsidTr="0032341F">
        <w:tc>
          <w:tcPr>
            <w:tcW w:w="3259" w:type="dxa"/>
          </w:tcPr>
          <w:p w:rsidR="00144900" w:rsidRPr="00365194" w:rsidRDefault="00144900" w:rsidP="0032341F">
            <w:pPr>
              <w:jc w:val="both"/>
              <w:rPr>
                <w:rFonts w:ascii="Calibri" w:hAnsi="Calibri"/>
                <w:i/>
                <w:iCs/>
              </w:rPr>
            </w:pPr>
            <w:r>
              <w:rPr>
                <w:rFonts w:ascii="Calibri" w:hAnsi="Calibri"/>
                <w:i/>
                <w:iCs/>
              </w:rPr>
              <w:t>Forme</w:t>
            </w:r>
            <w:r w:rsidR="0026166D">
              <w:rPr>
                <w:rFonts w:ascii="Calibri" w:hAnsi="Calibri"/>
                <w:i/>
                <w:iCs/>
              </w:rPr>
              <w:t xml:space="preserve"> relevée</w:t>
            </w:r>
          </w:p>
        </w:tc>
        <w:tc>
          <w:tcPr>
            <w:tcW w:w="3259" w:type="dxa"/>
          </w:tcPr>
          <w:p w:rsidR="00144900" w:rsidRPr="00365194" w:rsidRDefault="00144900" w:rsidP="0032341F">
            <w:pPr>
              <w:jc w:val="both"/>
              <w:rPr>
                <w:rFonts w:ascii="Calibri" w:hAnsi="Calibri"/>
                <w:i/>
                <w:iCs/>
              </w:rPr>
            </w:pPr>
            <w:r>
              <w:rPr>
                <w:rFonts w:ascii="Calibri" w:hAnsi="Calibri"/>
                <w:i/>
                <w:iCs/>
              </w:rPr>
              <w:t>Personne conjuguée</w:t>
            </w:r>
          </w:p>
        </w:tc>
        <w:tc>
          <w:tcPr>
            <w:tcW w:w="3260" w:type="dxa"/>
          </w:tcPr>
          <w:p w:rsidR="00144900" w:rsidRPr="00365194" w:rsidRDefault="00144900" w:rsidP="0032341F">
            <w:pPr>
              <w:jc w:val="both"/>
              <w:rPr>
                <w:rFonts w:ascii="Calibri" w:hAnsi="Calibri"/>
                <w:i/>
                <w:iCs/>
              </w:rPr>
            </w:pPr>
            <w:r>
              <w:rPr>
                <w:rFonts w:ascii="Calibri" w:hAnsi="Calibri"/>
                <w:i/>
                <w:iCs/>
              </w:rPr>
              <w:t xml:space="preserve">Infinitif du verbe </w:t>
            </w:r>
          </w:p>
        </w:tc>
      </w:tr>
      <w:tr w:rsidR="00144900" w:rsidTr="0032341F">
        <w:tc>
          <w:tcPr>
            <w:tcW w:w="3259" w:type="dxa"/>
          </w:tcPr>
          <w:p w:rsidR="00144900" w:rsidRDefault="00144900" w:rsidP="0032341F">
            <w:pPr>
              <w:jc w:val="both"/>
              <w:rPr>
                <w:rFonts w:ascii="Calibri" w:hAnsi="Calibri"/>
              </w:rPr>
            </w:pPr>
          </w:p>
        </w:tc>
        <w:tc>
          <w:tcPr>
            <w:tcW w:w="3259" w:type="dxa"/>
          </w:tcPr>
          <w:p w:rsidR="00144900" w:rsidRDefault="00144900" w:rsidP="0032341F">
            <w:pPr>
              <w:jc w:val="both"/>
              <w:rPr>
                <w:rFonts w:ascii="Calibri" w:hAnsi="Calibri"/>
              </w:rPr>
            </w:pPr>
          </w:p>
          <w:p w:rsidR="00144900" w:rsidRDefault="00144900" w:rsidP="0032341F">
            <w:pPr>
              <w:jc w:val="both"/>
              <w:rPr>
                <w:rFonts w:ascii="Calibri" w:hAnsi="Calibri"/>
              </w:rPr>
            </w:pPr>
          </w:p>
          <w:p w:rsidR="00144900" w:rsidRDefault="00144900" w:rsidP="0032341F">
            <w:pPr>
              <w:jc w:val="both"/>
              <w:rPr>
                <w:rFonts w:ascii="Calibri" w:hAnsi="Calibri"/>
              </w:rPr>
            </w:pPr>
          </w:p>
        </w:tc>
        <w:tc>
          <w:tcPr>
            <w:tcW w:w="3260" w:type="dxa"/>
          </w:tcPr>
          <w:p w:rsidR="00144900" w:rsidRDefault="00144900" w:rsidP="0032341F">
            <w:pPr>
              <w:jc w:val="both"/>
              <w:rPr>
                <w:rFonts w:ascii="Calibri" w:hAnsi="Calibri"/>
              </w:rPr>
            </w:pPr>
          </w:p>
        </w:tc>
      </w:tr>
    </w:tbl>
    <w:p w:rsidR="00144900" w:rsidRDefault="00144900" w:rsidP="00F144DE">
      <w:pPr>
        <w:jc w:val="both"/>
        <w:rPr>
          <w:rFonts w:asciiTheme="minorHAnsi" w:hAnsiTheme="minorHAnsi" w:cstheme="minorHAnsi"/>
          <w:bCs/>
        </w:rPr>
      </w:pPr>
    </w:p>
    <w:p w:rsidR="00144900" w:rsidRDefault="00144900" w:rsidP="00F144DE">
      <w:pPr>
        <w:jc w:val="both"/>
        <w:rPr>
          <w:rFonts w:asciiTheme="minorHAnsi" w:hAnsiTheme="minorHAnsi" w:cstheme="minorHAnsi"/>
          <w:bCs/>
        </w:rPr>
      </w:pPr>
    </w:p>
    <w:p w:rsidR="00243D13" w:rsidRPr="00746414" w:rsidRDefault="00243D13" w:rsidP="00F144DE">
      <w:pPr>
        <w:jc w:val="both"/>
        <w:rPr>
          <w:rFonts w:ascii="Calibri" w:hAnsi="Calibri" w:cs="Calibri"/>
          <w:b/>
          <w:bCs/>
        </w:rPr>
      </w:pPr>
      <w:r>
        <w:rPr>
          <w:rFonts w:ascii="Calibri" w:hAnsi="Calibri" w:cs="Calibri"/>
          <w:b/>
          <w:bCs/>
        </w:rPr>
        <w:t>INTERMÉDIAIRE</w:t>
      </w:r>
      <w:r w:rsidRPr="00746414">
        <w:rPr>
          <w:rFonts w:ascii="Calibri" w:hAnsi="Calibri" w:cs="Calibri"/>
          <w:b/>
          <w:bCs/>
        </w:rPr>
        <w:t xml:space="preserve"> – Exercice </w:t>
      </w:r>
      <w:r w:rsidR="000C56A7">
        <w:rPr>
          <w:rFonts w:ascii="Calibri" w:hAnsi="Calibri" w:cs="Calibri"/>
          <w:b/>
          <w:bCs/>
        </w:rPr>
        <w:t>4</w:t>
      </w:r>
    </w:p>
    <w:p w:rsidR="00E074B2" w:rsidRDefault="00E074B2" w:rsidP="00F144DE">
      <w:pPr>
        <w:jc w:val="both"/>
        <w:rPr>
          <w:rFonts w:asciiTheme="minorHAnsi" w:hAnsiTheme="minorHAnsi" w:cstheme="minorHAnsi"/>
          <w:bCs/>
          <w:i/>
          <w:iCs/>
        </w:rPr>
      </w:pPr>
    </w:p>
    <w:p w:rsidR="0023750C" w:rsidRPr="00741131" w:rsidRDefault="0023750C" w:rsidP="00F144DE">
      <w:pPr>
        <w:jc w:val="both"/>
        <w:rPr>
          <w:rFonts w:asciiTheme="minorHAnsi" w:hAnsiTheme="minorHAnsi" w:cstheme="minorHAnsi"/>
          <w:bCs/>
          <w:i/>
          <w:iCs/>
        </w:rPr>
      </w:pPr>
      <w:r w:rsidRPr="00741131">
        <w:rPr>
          <w:rFonts w:asciiTheme="minorHAnsi" w:hAnsiTheme="minorHAnsi" w:cstheme="minorHAnsi"/>
          <w:bCs/>
          <w:i/>
          <w:iCs/>
        </w:rPr>
        <w:t>Un homme est parvenu à aller sur la lune et y a découvert un peuple, les Séléniens, à qui il apparaît comme une créature étrange, homme, singe ou perroquet. Déclarant aux Séléniens que ce n’est pas la terre qui tourne autour de la lune mais l’inverse</w:t>
      </w:r>
      <w:r w:rsidR="00960AD9">
        <w:rPr>
          <w:rFonts w:asciiTheme="minorHAnsi" w:hAnsiTheme="minorHAnsi" w:cstheme="minorHAnsi"/>
          <w:bCs/>
          <w:i/>
          <w:iCs/>
        </w:rPr>
        <w:t>,</w:t>
      </w:r>
      <w:r w:rsidRPr="00741131">
        <w:rPr>
          <w:rFonts w:asciiTheme="minorHAnsi" w:hAnsiTheme="minorHAnsi" w:cstheme="minorHAnsi"/>
          <w:bCs/>
          <w:i/>
          <w:iCs/>
        </w:rPr>
        <w:t xml:space="preserve"> et que la lune n’est qu’un monde parmi d’autres, il est condamné à mort mais sauvé de justesse par l’intervention d’un homme :</w:t>
      </w:r>
    </w:p>
    <w:p w:rsidR="0023750C" w:rsidRPr="00BC01A5" w:rsidRDefault="0023750C" w:rsidP="00F144DE">
      <w:pPr>
        <w:jc w:val="both"/>
        <w:rPr>
          <w:rFonts w:asciiTheme="minorHAnsi" w:hAnsiTheme="minorHAnsi" w:cstheme="minorHAnsi"/>
          <w:bCs/>
        </w:rPr>
      </w:pPr>
      <w:r>
        <w:rPr>
          <w:rFonts w:asciiTheme="minorHAnsi" w:hAnsiTheme="minorHAnsi" w:cstheme="minorHAnsi"/>
          <w:bCs/>
        </w:rPr>
        <w:t>« Justes, écoutez moi ! Vous ne sauriez condamner cet homme, ce singe, ou ce perroquet, pour avoir dit que la lune était un monde d’où il venait ; car s’il est un homme, quand même il ne serait pas venu de la lune, puisque tout homme est libre, ne lui est-il pas libre de s’im</w:t>
      </w:r>
      <w:r w:rsidR="008F6609">
        <w:rPr>
          <w:rFonts w:asciiTheme="minorHAnsi" w:hAnsiTheme="minorHAnsi" w:cstheme="minorHAnsi"/>
          <w:bCs/>
        </w:rPr>
        <w:t>aginer ce qu’il voudra ?</w:t>
      </w:r>
      <w:r>
        <w:rPr>
          <w:rFonts w:asciiTheme="minorHAnsi" w:hAnsiTheme="minorHAnsi" w:cstheme="minorHAnsi"/>
          <w:bCs/>
        </w:rPr>
        <w:t xml:space="preserve"> » </w:t>
      </w:r>
    </w:p>
    <w:p w:rsidR="0023750C" w:rsidRDefault="0023750C" w:rsidP="00F144DE">
      <w:pPr>
        <w:jc w:val="right"/>
        <w:rPr>
          <w:rFonts w:ascii="Calibri" w:hAnsi="Calibri"/>
        </w:rPr>
      </w:pPr>
      <w:r>
        <w:rPr>
          <w:rFonts w:ascii="Calibri" w:hAnsi="Calibri"/>
        </w:rPr>
        <w:t xml:space="preserve">Cyrano de Bergerac, </w:t>
      </w:r>
      <w:r>
        <w:rPr>
          <w:rFonts w:ascii="Calibri" w:hAnsi="Calibri"/>
          <w:i/>
          <w:iCs/>
        </w:rPr>
        <w:t>L’Autre Monde ou les États et empires de la lune</w:t>
      </w:r>
      <w:r>
        <w:rPr>
          <w:rFonts w:ascii="Calibri" w:hAnsi="Calibri"/>
        </w:rPr>
        <w:t xml:space="preserve"> (1657)</w:t>
      </w:r>
    </w:p>
    <w:p w:rsidR="001A6BF3" w:rsidRPr="002F3305" w:rsidRDefault="001A6BF3" w:rsidP="00F144DE">
      <w:pPr>
        <w:jc w:val="right"/>
        <w:rPr>
          <w:rFonts w:ascii="Calibri" w:hAnsi="Calibri"/>
        </w:rPr>
      </w:pPr>
    </w:p>
    <w:p w:rsidR="00544036" w:rsidRDefault="003F6AE7" w:rsidP="00F144DE">
      <w:pPr>
        <w:jc w:val="both"/>
        <w:rPr>
          <w:rFonts w:ascii="Calibri" w:hAnsi="Calibri"/>
          <w:i/>
          <w:iCs/>
        </w:rPr>
      </w:pPr>
      <w:r w:rsidRPr="003F6AE7">
        <w:rPr>
          <w:rFonts w:ascii="Calibri" w:hAnsi="Calibri"/>
          <w:i/>
          <w:iCs/>
        </w:rPr>
        <w:t>Relevez toutes les formes de conditionnel et classez-les en fonction de leur valeur modale, en indiquant à quel temps</w:t>
      </w:r>
      <w:r w:rsidR="00030274">
        <w:rPr>
          <w:rFonts w:ascii="Calibri" w:hAnsi="Calibri"/>
          <w:i/>
          <w:iCs/>
        </w:rPr>
        <w:t xml:space="preserve"> et quelle personne</w:t>
      </w:r>
      <w:r w:rsidRPr="003F6AE7">
        <w:rPr>
          <w:rFonts w:ascii="Calibri" w:hAnsi="Calibri"/>
          <w:i/>
          <w:iCs/>
        </w:rPr>
        <w:t xml:space="preserve"> elles sont conjuguées.</w:t>
      </w:r>
    </w:p>
    <w:p w:rsidR="00E1157F" w:rsidRPr="003F6AE7" w:rsidRDefault="00E1157F" w:rsidP="00F144DE">
      <w:pPr>
        <w:jc w:val="both"/>
        <w:rPr>
          <w:rFonts w:ascii="Calibri" w:hAnsi="Calibri"/>
          <w:i/>
          <w:iCs/>
        </w:rPr>
      </w:pPr>
    </w:p>
    <w:tbl>
      <w:tblPr>
        <w:tblStyle w:val="Grilledutableau"/>
        <w:tblW w:w="0" w:type="auto"/>
        <w:tblLook w:val="04A0" w:firstRow="1" w:lastRow="0" w:firstColumn="1" w:lastColumn="0" w:noHBand="0" w:noVBand="1"/>
      </w:tblPr>
      <w:tblGrid>
        <w:gridCol w:w="3195"/>
        <w:gridCol w:w="2798"/>
        <w:gridCol w:w="3635"/>
      </w:tblGrid>
      <w:tr w:rsidR="003F6AE7" w:rsidRPr="003F6AE7" w:rsidTr="003F6AE7">
        <w:tc>
          <w:tcPr>
            <w:tcW w:w="3227" w:type="dxa"/>
          </w:tcPr>
          <w:p w:rsidR="003F6AE7" w:rsidRPr="003F6AE7" w:rsidRDefault="003F6AE7" w:rsidP="00F144DE">
            <w:pPr>
              <w:jc w:val="both"/>
              <w:rPr>
                <w:rFonts w:ascii="Calibri" w:hAnsi="Calibri"/>
                <w:i/>
                <w:iCs/>
              </w:rPr>
            </w:pPr>
            <w:r w:rsidRPr="003F6AE7">
              <w:rPr>
                <w:rFonts w:ascii="Calibri" w:hAnsi="Calibri"/>
                <w:i/>
                <w:iCs/>
              </w:rPr>
              <w:t>Valeur modale</w:t>
            </w:r>
            <w:r w:rsidR="005C7DE8">
              <w:rPr>
                <w:rFonts w:ascii="Calibri" w:hAnsi="Calibri"/>
                <w:i/>
                <w:iCs/>
              </w:rPr>
              <w:t xml:space="preserve"> du conditionnel</w:t>
            </w:r>
          </w:p>
        </w:tc>
        <w:tc>
          <w:tcPr>
            <w:tcW w:w="2835" w:type="dxa"/>
          </w:tcPr>
          <w:p w:rsidR="003F6AE7" w:rsidRPr="003F6AE7" w:rsidRDefault="003F6AE7" w:rsidP="00F144DE">
            <w:pPr>
              <w:jc w:val="both"/>
              <w:rPr>
                <w:rFonts w:ascii="Calibri" w:hAnsi="Calibri"/>
                <w:i/>
                <w:iCs/>
              </w:rPr>
            </w:pPr>
            <w:r w:rsidRPr="003F6AE7">
              <w:rPr>
                <w:rFonts w:ascii="Calibri" w:hAnsi="Calibri"/>
                <w:i/>
                <w:iCs/>
              </w:rPr>
              <w:t>Forme</w:t>
            </w:r>
            <w:r w:rsidR="0026166D">
              <w:rPr>
                <w:rFonts w:ascii="Calibri" w:hAnsi="Calibri"/>
                <w:i/>
                <w:iCs/>
              </w:rPr>
              <w:t xml:space="preserve"> relevée</w:t>
            </w:r>
          </w:p>
        </w:tc>
        <w:tc>
          <w:tcPr>
            <w:tcW w:w="3685" w:type="dxa"/>
          </w:tcPr>
          <w:p w:rsidR="003F6AE7" w:rsidRPr="003F6AE7" w:rsidRDefault="003F6AE7" w:rsidP="00F144DE">
            <w:pPr>
              <w:jc w:val="both"/>
              <w:rPr>
                <w:rFonts w:ascii="Calibri" w:hAnsi="Calibri"/>
                <w:i/>
                <w:iCs/>
              </w:rPr>
            </w:pPr>
            <w:r w:rsidRPr="003F6AE7">
              <w:rPr>
                <w:rFonts w:ascii="Calibri" w:hAnsi="Calibri"/>
                <w:i/>
                <w:iCs/>
              </w:rPr>
              <w:t>Temps</w:t>
            </w:r>
            <w:r w:rsidR="00030274">
              <w:rPr>
                <w:rFonts w:ascii="Calibri" w:hAnsi="Calibri"/>
                <w:i/>
                <w:iCs/>
              </w:rPr>
              <w:t xml:space="preserve"> et personne</w:t>
            </w:r>
          </w:p>
        </w:tc>
      </w:tr>
      <w:tr w:rsidR="003F6AE7" w:rsidTr="003F6AE7">
        <w:tc>
          <w:tcPr>
            <w:tcW w:w="3227" w:type="dxa"/>
          </w:tcPr>
          <w:p w:rsidR="003F6AE7" w:rsidRPr="003F6AE7" w:rsidRDefault="003F6AE7" w:rsidP="004E091F">
            <w:pPr>
              <w:rPr>
                <w:rFonts w:ascii="Calibri" w:hAnsi="Calibri"/>
                <w:i/>
                <w:iCs/>
              </w:rPr>
            </w:pPr>
            <w:r w:rsidRPr="003F6AE7">
              <w:rPr>
                <w:rFonts w:ascii="Calibri" w:hAnsi="Calibri"/>
                <w:i/>
                <w:iCs/>
              </w:rPr>
              <w:t>Indiquer le futur dans le passé</w:t>
            </w:r>
          </w:p>
        </w:tc>
        <w:tc>
          <w:tcPr>
            <w:tcW w:w="2835" w:type="dxa"/>
          </w:tcPr>
          <w:p w:rsidR="003F6AE7" w:rsidRDefault="003F6AE7" w:rsidP="00F144DE">
            <w:pPr>
              <w:jc w:val="both"/>
              <w:rPr>
                <w:rFonts w:ascii="Calibri" w:hAnsi="Calibri"/>
              </w:rPr>
            </w:pPr>
          </w:p>
          <w:p w:rsidR="004E091F" w:rsidRDefault="004E091F" w:rsidP="00F144DE">
            <w:pPr>
              <w:jc w:val="both"/>
              <w:rPr>
                <w:rFonts w:ascii="Calibri" w:hAnsi="Calibri"/>
              </w:rPr>
            </w:pPr>
          </w:p>
          <w:p w:rsidR="004E091F" w:rsidRDefault="004E091F" w:rsidP="00F144DE">
            <w:pPr>
              <w:jc w:val="both"/>
              <w:rPr>
                <w:rFonts w:ascii="Calibri" w:hAnsi="Calibri"/>
              </w:rPr>
            </w:pPr>
          </w:p>
        </w:tc>
        <w:tc>
          <w:tcPr>
            <w:tcW w:w="3685" w:type="dxa"/>
          </w:tcPr>
          <w:p w:rsidR="003F6AE7" w:rsidRDefault="003F6AE7" w:rsidP="00F144DE">
            <w:pPr>
              <w:jc w:val="both"/>
              <w:rPr>
                <w:rFonts w:ascii="Calibri" w:hAnsi="Calibri"/>
              </w:rPr>
            </w:pPr>
          </w:p>
        </w:tc>
      </w:tr>
      <w:tr w:rsidR="003F6AE7" w:rsidTr="003F6AE7">
        <w:tc>
          <w:tcPr>
            <w:tcW w:w="3227" w:type="dxa"/>
          </w:tcPr>
          <w:p w:rsidR="003F6AE7" w:rsidRPr="003F6AE7" w:rsidRDefault="003F6AE7" w:rsidP="004E091F">
            <w:pPr>
              <w:rPr>
                <w:rFonts w:ascii="Calibri" w:hAnsi="Calibri"/>
                <w:i/>
                <w:iCs/>
              </w:rPr>
            </w:pPr>
            <w:r w:rsidRPr="003F6AE7">
              <w:rPr>
                <w:rFonts w:ascii="Calibri" w:hAnsi="Calibri"/>
                <w:i/>
                <w:iCs/>
              </w:rPr>
              <w:lastRenderedPageBreak/>
              <w:t>Indiquer l’hypothèse (potentiel, irréel du présent ou contrefactuel</w:t>
            </w:r>
            <w:r w:rsidR="004E091F">
              <w:rPr>
                <w:rFonts w:ascii="Calibri" w:hAnsi="Calibri"/>
                <w:i/>
                <w:iCs/>
              </w:rPr>
              <w:t>)</w:t>
            </w:r>
          </w:p>
        </w:tc>
        <w:tc>
          <w:tcPr>
            <w:tcW w:w="2835" w:type="dxa"/>
          </w:tcPr>
          <w:p w:rsidR="003F6AE7" w:rsidRDefault="003F6AE7" w:rsidP="00F144DE">
            <w:pPr>
              <w:jc w:val="both"/>
              <w:rPr>
                <w:rFonts w:ascii="Calibri" w:hAnsi="Calibri"/>
              </w:rPr>
            </w:pPr>
          </w:p>
          <w:p w:rsidR="004E091F" w:rsidRDefault="004E091F" w:rsidP="00F144DE">
            <w:pPr>
              <w:jc w:val="both"/>
              <w:rPr>
                <w:rFonts w:ascii="Calibri" w:hAnsi="Calibri"/>
              </w:rPr>
            </w:pPr>
          </w:p>
          <w:p w:rsidR="004E091F" w:rsidRDefault="004E091F" w:rsidP="00F144DE">
            <w:pPr>
              <w:jc w:val="both"/>
              <w:rPr>
                <w:rFonts w:ascii="Calibri" w:hAnsi="Calibri"/>
              </w:rPr>
            </w:pPr>
          </w:p>
        </w:tc>
        <w:tc>
          <w:tcPr>
            <w:tcW w:w="3685" w:type="dxa"/>
          </w:tcPr>
          <w:p w:rsidR="003F6AE7" w:rsidRDefault="003F6AE7" w:rsidP="00F144DE">
            <w:pPr>
              <w:jc w:val="both"/>
              <w:rPr>
                <w:rFonts w:ascii="Calibri" w:hAnsi="Calibri"/>
              </w:rPr>
            </w:pPr>
          </w:p>
        </w:tc>
      </w:tr>
    </w:tbl>
    <w:p w:rsidR="006B7751" w:rsidRDefault="006B7751" w:rsidP="00F144DE">
      <w:pPr>
        <w:jc w:val="both"/>
        <w:rPr>
          <w:rFonts w:ascii="Calibri" w:hAnsi="Calibri"/>
        </w:rPr>
      </w:pPr>
    </w:p>
    <w:p w:rsidR="004E091F" w:rsidRDefault="004E091F" w:rsidP="00F144DE">
      <w:pPr>
        <w:jc w:val="both"/>
        <w:rPr>
          <w:rFonts w:ascii="Calibri" w:hAnsi="Calibri"/>
        </w:rPr>
      </w:pPr>
    </w:p>
    <w:p w:rsidR="00243D13" w:rsidRPr="00746414" w:rsidRDefault="00243D13" w:rsidP="00F144DE">
      <w:pPr>
        <w:jc w:val="both"/>
        <w:rPr>
          <w:rFonts w:ascii="Calibri" w:hAnsi="Calibri" w:cs="Calibri"/>
          <w:b/>
          <w:bCs/>
        </w:rPr>
      </w:pPr>
      <w:r>
        <w:rPr>
          <w:rFonts w:ascii="Calibri" w:hAnsi="Calibri" w:cs="Calibri"/>
          <w:b/>
          <w:bCs/>
        </w:rPr>
        <w:t>INTERMÉDIAIRE</w:t>
      </w:r>
      <w:r w:rsidRPr="00746414">
        <w:rPr>
          <w:rFonts w:ascii="Calibri" w:hAnsi="Calibri" w:cs="Calibri"/>
          <w:b/>
          <w:bCs/>
        </w:rPr>
        <w:t xml:space="preserve"> – Exercice </w:t>
      </w:r>
      <w:r w:rsidR="000C56A7">
        <w:rPr>
          <w:rFonts w:ascii="Calibri" w:hAnsi="Calibri" w:cs="Calibri"/>
          <w:b/>
          <w:bCs/>
        </w:rPr>
        <w:t>5</w:t>
      </w:r>
    </w:p>
    <w:p w:rsidR="00E074B2" w:rsidRDefault="00E074B2" w:rsidP="00F144DE">
      <w:pPr>
        <w:jc w:val="both"/>
        <w:rPr>
          <w:rFonts w:ascii="Calibri" w:hAnsi="Calibri"/>
          <w:i/>
          <w:iCs/>
        </w:rPr>
      </w:pPr>
    </w:p>
    <w:p w:rsidR="00243D13" w:rsidRPr="00C133BE" w:rsidRDefault="00C133BE" w:rsidP="00F144DE">
      <w:pPr>
        <w:jc w:val="both"/>
        <w:rPr>
          <w:rFonts w:ascii="Calibri" w:hAnsi="Calibri"/>
        </w:rPr>
      </w:pPr>
      <w:r>
        <w:rPr>
          <w:rFonts w:ascii="Calibri" w:hAnsi="Calibri"/>
          <w:i/>
          <w:iCs/>
        </w:rPr>
        <w:t>Une jeune femme, Sapho, décrit la manière dont elle veut être aimée.</w:t>
      </w:r>
    </w:p>
    <w:p w:rsidR="004E091F" w:rsidRDefault="00C133BE" w:rsidP="00F144DE">
      <w:pPr>
        <w:jc w:val="both"/>
        <w:rPr>
          <w:rFonts w:ascii="Calibri" w:hAnsi="Calibri"/>
        </w:rPr>
      </w:pPr>
      <w:r>
        <w:rPr>
          <w:rFonts w:ascii="Calibri" w:hAnsi="Calibri"/>
        </w:rPr>
        <w:t xml:space="preserve"> </w:t>
      </w:r>
      <w:r w:rsidR="00627FFB">
        <w:rPr>
          <w:rFonts w:ascii="Calibri" w:hAnsi="Calibri"/>
        </w:rPr>
        <w:t xml:space="preserve">« J’entends, dit-elle, qu’on m’aime ardemment, qu’on n’aime que moi, et qu’on m’aime avec respect. Je </w:t>
      </w:r>
      <w:r w:rsidR="00F475D8">
        <w:rPr>
          <w:rFonts w:ascii="Calibri" w:hAnsi="Calibri"/>
        </w:rPr>
        <w:t>v</w:t>
      </w:r>
      <w:r w:rsidR="00627FFB">
        <w:rPr>
          <w:rFonts w:ascii="Calibri" w:hAnsi="Calibri"/>
        </w:rPr>
        <w:t>eux même que cette amour soit une amour tendre et sensible, qui fasse de grands plaisirs de fort petites choses, qui ait la solidité de l’amitié et qui soit fondée sur l’estime et sur l’inclination. Je veux, de plus, que cet amour soit fidèle et sincère</w:t>
      </w:r>
      <w:r w:rsidR="008F6609">
        <w:rPr>
          <w:rFonts w:ascii="Calibri" w:hAnsi="Calibri"/>
        </w:rPr>
        <w:t>.</w:t>
      </w:r>
      <w:r w:rsidR="00F475D8">
        <w:rPr>
          <w:rFonts w:ascii="Calibri" w:hAnsi="Calibri"/>
        </w:rPr>
        <w:t> »</w:t>
      </w:r>
    </w:p>
    <w:p w:rsidR="00627FFB" w:rsidRDefault="00A823C6" w:rsidP="004E091F">
      <w:pPr>
        <w:jc w:val="right"/>
        <w:rPr>
          <w:rFonts w:ascii="Calibri" w:hAnsi="Calibri"/>
        </w:rPr>
      </w:pPr>
      <w:r>
        <w:rPr>
          <w:rFonts w:ascii="Calibri" w:hAnsi="Calibri"/>
        </w:rPr>
        <w:t xml:space="preserve">Madeleine de Scudéry, </w:t>
      </w:r>
      <w:r>
        <w:rPr>
          <w:rFonts w:ascii="Calibri" w:hAnsi="Calibri"/>
          <w:i/>
          <w:iCs/>
        </w:rPr>
        <w:t>Artamène ou le Grand Cyrus</w:t>
      </w:r>
      <w:r>
        <w:rPr>
          <w:rFonts w:ascii="Calibri" w:hAnsi="Calibri"/>
        </w:rPr>
        <w:t>, 1649-1653, « Histoire de Sapho ».</w:t>
      </w:r>
    </w:p>
    <w:p w:rsidR="004E091F" w:rsidRDefault="004E091F" w:rsidP="00F144DE">
      <w:pPr>
        <w:jc w:val="both"/>
        <w:rPr>
          <w:rFonts w:ascii="Calibri" w:hAnsi="Calibri"/>
          <w:i/>
          <w:iCs/>
        </w:rPr>
      </w:pPr>
    </w:p>
    <w:p w:rsidR="00E1157F" w:rsidRDefault="006164EB" w:rsidP="00F144DE">
      <w:pPr>
        <w:jc w:val="both"/>
        <w:rPr>
          <w:rFonts w:ascii="Calibri" w:hAnsi="Calibri"/>
          <w:i/>
          <w:iCs/>
        </w:rPr>
      </w:pPr>
      <w:r w:rsidRPr="00E72A89">
        <w:rPr>
          <w:rFonts w:ascii="Calibri" w:hAnsi="Calibri"/>
          <w:i/>
          <w:iCs/>
        </w:rPr>
        <w:t>Entourez les verbes conjugués au subjonctif</w:t>
      </w:r>
      <w:r w:rsidR="008F6609">
        <w:rPr>
          <w:rFonts w:ascii="Calibri" w:hAnsi="Calibri"/>
          <w:i/>
          <w:iCs/>
        </w:rPr>
        <w:t xml:space="preserve"> (ils sont dans des propositions subordonnées) et c</w:t>
      </w:r>
      <w:r w:rsidRPr="00E72A89">
        <w:rPr>
          <w:rFonts w:ascii="Calibri" w:hAnsi="Calibri"/>
          <w:i/>
          <w:iCs/>
        </w:rPr>
        <w:t>lassez-les dans le tableau ci-dessous</w:t>
      </w:r>
      <w:r w:rsidR="008F6609">
        <w:rPr>
          <w:rFonts w:ascii="Calibri" w:hAnsi="Calibri"/>
          <w:i/>
          <w:iCs/>
        </w:rPr>
        <w:t>.</w:t>
      </w:r>
    </w:p>
    <w:p w:rsidR="008F6609" w:rsidRPr="00E72A89" w:rsidRDefault="008F6609" w:rsidP="00F144DE">
      <w:pPr>
        <w:jc w:val="both"/>
        <w:rPr>
          <w:rFonts w:ascii="Calibri" w:hAnsi="Calibri"/>
          <w:i/>
          <w:iCs/>
        </w:rPr>
      </w:pPr>
    </w:p>
    <w:tbl>
      <w:tblPr>
        <w:tblStyle w:val="Grilledutableau"/>
        <w:tblW w:w="0" w:type="auto"/>
        <w:tblLook w:val="04A0" w:firstRow="1" w:lastRow="0" w:firstColumn="1" w:lastColumn="0" w:noHBand="0" w:noVBand="1"/>
      </w:tblPr>
      <w:tblGrid>
        <w:gridCol w:w="1951"/>
        <w:gridCol w:w="2126"/>
        <w:gridCol w:w="2694"/>
        <w:gridCol w:w="3083"/>
      </w:tblGrid>
      <w:tr w:rsidR="005A3391" w:rsidRPr="00A026EC" w:rsidTr="00D04339">
        <w:tc>
          <w:tcPr>
            <w:tcW w:w="1951" w:type="dxa"/>
          </w:tcPr>
          <w:p w:rsidR="005A3391" w:rsidRPr="00A026EC" w:rsidRDefault="005A3391" w:rsidP="006056DB">
            <w:pPr>
              <w:rPr>
                <w:rFonts w:ascii="Calibri" w:hAnsi="Calibri"/>
                <w:i/>
                <w:iCs/>
              </w:rPr>
            </w:pPr>
            <w:r w:rsidRPr="00A026EC">
              <w:rPr>
                <w:rFonts w:ascii="Calibri" w:hAnsi="Calibri"/>
                <w:i/>
                <w:iCs/>
              </w:rPr>
              <w:t>Forme</w:t>
            </w:r>
            <w:r w:rsidR="00030274">
              <w:rPr>
                <w:rFonts w:ascii="Calibri" w:hAnsi="Calibri"/>
                <w:i/>
                <w:iCs/>
              </w:rPr>
              <w:t xml:space="preserve"> relevée</w:t>
            </w:r>
          </w:p>
        </w:tc>
        <w:tc>
          <w:tcPr>
            <w:tcW w:w="2126" w:type="dxa"/>
          </w:tcPr>
          <w:p w:rsidR="005A3391" w:rsidRPr="00A026EC" w:rsidRDefault="005A3391" w:rsidP="006056DB">
            <w:pPr>
              <w:rPr>
                <w:rFonts w:ascii="Calibri" w:hAnsi="Calibri"/>
                <w:i/>
                <w:iCs/>
              </w:rPr>
            </w:pPr>
            <w:r w:rsidRPr="00A026EC">
              <w:rPr>
                <w:rFonts w:ascii="Calibri" w:hAnsi="Calibri"/>
                <w:i/>
                <w:iCs/>
              </w:rPr>
              <w:t>Temps</w:t>
            </w:r>
          </w:p>
        </w:tc>
        <w:tc>
          <w:tcPr>
            <w:tcW w:w="2694" w:type="dxa"/>
          </w:tcPr>
          <w:p w:rsidR="005A3391" w:rsidRPr="00A026EC" w:rsidRDefault="00D04339" w:rsidP="008F6609">
            <w:pPr>
              <w:rPr>
                <w:rFonts w:ascii="Calibri" w:hAnsi="Calibri"/>
                <w:i/>
                <w:iCs/>
              </w:rPr>
            </w:pPr>
            <w:r w:rsidRPr="00A026EC">
              <w:rPr>
                <w:rFonts w:ascii="Calibri" w:hAnsi="Calibri"/>
                <w:i/>
                <w:iCs/>
              </w:rPr>
              <w:t xml:space="preserve">Verbe de la proposition </w:t>
            </w:r>
            <w:r w:rsidR="008F6609">
              <w:rPr>
                <w:rFonts w:ascii="Calibri" w:hAnsi="Calibri"/>
                <w:i/>
                <w:iCs/>
              </w:rPr>
              <w:t>principale</w:t>
            </w:r>
          </w:p>
        </w:tc>
        <w:tc>
          <w:tcPr>
            <w:tcW w:w="3083" w:type="dxa"/>
          </w:tcPr>
          <w:p w:rsidR="005A3391" w:rsidRDefault="00D04339" w:rsidP="006056DB">
            <w:pPr>
              <w:rPr>
                <w:rFonts w:ascii="Calibri" w:hAnsi="Calibri"/>
                <w:i/>
                <w:iCs/>
              </w:rPr>
            </w:pPr>
            <w:r w:rsidRPr="00A026EC">
              <w:rPr>
                <w:rFonts w:ascii="Calibri" w:hAnsi="Calibri"/>
                <w:i/>
                <w:iCs/>
              </w:rPr>
              <w:t>Pourquoi le subjonctif est-il nécessaire ?</w:t>
            </w:r>
          </w:p>
          <w:p w:rsidR="008F6609" w:rsidRPr="00A026EC" w:rsidRDefault="008F6609" w:rsidP="008F6609">
            <w:pPr>
              <w:jc w:val="both"/>
              <w:rPr>
                <w:rFonts w:ascii="Calibri" w:hAnsi="Calibri"/>
                <w:i/>
                <w:iCs/>
              </w:rPr>
            </w:pPr>
            <w:r>
              <w:rPr>
                <w:rFonts w:ascii="Calibri" w:hAnsi="Calibri"/>
                <w:i/>
                <w:iCs/>
              </w:rPr>
              <w:t xml:space="preserve">Ex : </w:t>
            </w:r>
            <w:r w:rsidRPr="00E72A89">
              <w:rPr>
                <w:rFonts w:ascii="Calibri" w:hAnsi="Calibri"/>
                <w:i/>
                <w:iCs/>
              </w:rPr>
              <w:t xml:space="preserve">souhait, interdiction, structure en </w:t>
            </w:r>
            <w:r w:rsidRPr="00E72A89">
              <w:rPr>
                <w:rFonts w:ascii="Calibri" w:hAnsi="Calibri"/>
              </w:rPr>
              <w:t>si... que...</w:t>
            </w:r>
            <w:r w:rsidRPr="00E72A89">
              <w:rPr>
                <w:rFonts w:ascii="Calibri" w:hAnsi="Calibri"/>
                <w:i/>
                <w:iCs/>
              </w:rPr>
              <w:t xml:space="preserve">, </w:t>
            </w:r>
            <w:r>
              <w:rPr>
                <w:rFonts w:ascii="Calibri" w:hAnsi="Calibri"/>
                <w:i/>
                <w:iCs/>
              </w:rPr>
              <w:t xml:space="preserve">mot négatif, mot </w:t>
            </w:r>
            <w:r w:rsidRPr="00E72A89">
              <w:rPr>
                <w:rFonts w:ascii="Calibri" w:hAnsi="Calibri"/>
                <w:i/>
                <w:iCs/>
              </w:rPr>
              <w:t xml:space="preserve">indiquant la quantité nulle dans la proposition </w:t>
            </w:r>
            <w:r>
              <w:rPr>
                <w:rFonts w:ascii="Calibri" w:hAnsi="Calibri"/>
                <w:i/>
                <w:iCs/>
              </w:rPr>
              <w:t>principale…</w:t>
            </w:r>
          </w:p>
        </w:tc>
      </w:tr>
      <w:tr w:rsidR="005A3391" w:rsidTr="00D04339">
        <w:tc>
          <w:tcPr>
            <w:tcW w:w="1951" w:type="dxa"/>
          </w:tcPr>
          <w:p w:rsidR="005A3391" w:rsidRDefault="005A3391" w:rsidP="00F144DE">
            <w:pPr>
              <w:jc w:val="both"/>
              <w:rPr>
                <w:rFonts w:ascii="Calibri" w:hAnsi="Calibri"/>
              </w:rPr>
            </w:pPr>
          </w:p>
          <w:p w:rsidR="00A026EC" w:rsidRDefault="00A026EC" w:rsidP="00F144DE">
            <w:pPr>
              <w:jc w:val="both"/>
              <w:rPr>
                <w:rFonts w:ascii="Calibri" w:hAnsi="Calibri"/>
              </w:rPr>
            </w:pPr>
          </w:p>
          <w:p w:rsidR="00A026EC" w:rsidRDefault="00A026EC" w:rsidP="00F144DE">
            <w:pPr>
              <w:jc w:val="both"/>
              <w:rPr>
                <w:rFonts w:ascii="Calibri" w:hAnsi="Calibri"/>
              </w:rPr>
            </w:pPr>
          </w:p>
        </w:tc>
        <w:tc>
          <w:tcPr>
            <w:tcW w:w="2126" w:type="dxa"/>
          </w:tcPr>
          <w:p w:rsidR="005A3391" w:rsidRDefault="005A3391" w:rsidP="00F144DE">
            <w:pPr>
              <w:jc w:val="both"/>
              <w:rPr>
                <w:rFonts w:ascii="Calibri" w:hAnsi="Calibri"/>
              </w:rPr>
            </w:pPr>
          </w:p>
        </w:tc>
        <w:tc>
          <w:tcPr>
            <w:tcW w:w="2694" w:type="dxa"/>
          </w:tcPr>
          <w:p w:rsidR="005A3391" w:rsidRDefault="005A3391" w:rsidP="00F144DE">
            <w:pPr>
              <w:jc w:val="both"/>
              <w:rPr>
                <w:rFonts w:ascii="Calibri" w:hAnsi="Calibri"/>
              </w:rPr>
            </w:pPr>
          </w:p>
        </w:tc>
        <w:tc>
          <w:tcPr>
            <w:tcW w:w="3083" w:type="dxa"/>
          </w:tcPr>
          <w:p w:rsidR="005A3391" w:rsidRDefault="005A3391" w:rsidP="00F144DE">
            <w:pPr>
              <w:jc w:val="both"/>
              <w:rPr>
                <w:rFonts w:ascii="Calibri" w:hAnsi="Calibri"/>
              </w:rPr>
            </w:pPr>
          </w:p>
        </w:tc>
      </w:tr>
    </w:tbl>
    <w:p w:rsidR="003B16E0" w:rsidRDefault="003B16E0" w:rsidP="00F144DE">
      <w:pPr>
        <w:jc w:val="both"/>
        <w:rPr>
          <w:rFonts w:ascii="Calibri" w:hAnsi="Calibri"/>
        </w:rPr>
      </w:pPr>
    </w:p>
    <w:p w:rsidR="00F40022" w:rsidRDefault="00F40022" w:rsidP="00F144DE">
      <w:pPr>
        <w:jc w:val="both"/>
        <w:rPr>
          <w:rFonts w:ascii="Calibri" w:hAnsi="Calibri"/>
        </w:rPr>
      </w:pPr>
    </w:p>
    <w:p w:rsidR="001F0DAE" w:rsidRPr="00F372D3" w:rsidRDefault="00243D13" w:rsidP="00F144DE">
      <w:pPr>
        <w:jc w:val="both"/>
        <w:rPr>
          <w:rFonts w:ascii="Calibri" w:hAnsi="Calibri" w:cs="Calibri"/>
          <w:b/>
          <w:bCs/>
        </w:rPr>
      </w:pPr>
      <w:r>
        <w:rPr>
          <w:rFonts w:ascii="Calibri" w:hAnsi="Calibri" w:cs="Calibri"/>
          <w:b/>
          <w:bCs/>
        </w:rPr>
        <w:t>INTERMÉDIAIRE</w:t>
      </w:r>
      <w:r w:rsidRPr="00746414">
        <w:rPr>
          <w:rFonts w:ascii="Calibri" w:hAnsi="Calibri" w:cs="Calibri"/>
          <w:b/>
          <w:bCs/>
        </w:rPr>
        <w:t xml:space="preserve"> – Exercice </w:t>
      </w:r>
      <w:r>
        <w:rPr>
          <w:rFonts w:ascii="Calibri" w:hAnsi="Calibri" w:cs="Calibri"/>
          <w:b/>
          <w:bCs/>
        </w:rPr>
        <w:t>6</w:t>
      </w:r>
    </w:p>
    <w:p w:rsidR="00E074B2" w:rsidRDefault="00E074B2" w:rsidP="00F144DE">
      <w:pPr>
        <w:jc w:val="both"/>
        <w:rPr>
          <w:rFonts w:ascii="Calibri" w:hAnsi="Calibri"/>
        </w:rPr>
      </w:pPr>
    </w:p>
    <w:p w:rsidR="001F0DAE" w:rsidRDefault="001F0DAE" w:rsidP="00F144DE">
      <w:pPr>
        <w:jc w:val="both"/>
        <w:rPr>
          <w:rFonts w:ascii="Calibri" w:hAnsi="Calibri"/>
        </w:rPr>
      </w:pPr>
      <w:r>
        <w:rPr>
          <w:rFonts w:ascii="Calibri" w:hAnsi="Calibri"/>
        </w:rPr>
        <w:t>« Elle a passé, la jeune fille</w:t>
      </w:r>
    </w:p>
    <w:p w:rsidR="001F0DAE" w:rsidRDefault="001F0DAE" w:rsidP="00F144DE">
      <w:pPr>
        <w:jc w:val="both"/>
        <w:rPr>
          <w:rFonts w:ascii="Calibri" w:hAnsi="Calibri"/>
        </w:rPr>
      </w:pPr>
      <w:r>
        <w:rPr>
          <w:rFonts w:ascii="Calibri" w:hAnsi="Calibri"/>
        </w:rPr>
        <w:t>Vive et presque comme un oiseau :</w:t>
      </w:r>
    </w:p>
    <w:p w:rsidR="001F0DAE" w:rsidRDefault="001F0DAE" w:rsidP="00F144DE">
      <w:pPr>
        <w:jc w:val="both"/>
        <w:rPr>
          <w:rFonts w:ascii="Calibri" w:hAnsi="Calibri"/>
        </w:rPr>
      </w:pPr>
      <w:r>
        <w:rPr>
          <w:rFonts w:ascii="Calibri" w:hAnsi="Calibri"/>
        </w:rPr>
        <w:t>À la main une fleur qui brille,</w:t>
      </w:r>
    </w:p>
    <w:p w:rsidR="001F0DAE" w:rsidRDefault="001F0DAE" w:rsidP="00F144DE">
      <w:pPr>
        <w:jc w:val="both"/>
        <w:rPr>
          <w:rFonts w:ascii="Calibri" w:hAnsi="Calibri"/>
        </w:rPr>
      </w:pPr>
      <w:r>
        <w:rPr>
          <w:rFonts w:ascii="Calibri" w:hAnsi="Calibri"/>
        </w:rPr>
        <w:t>À la bouche un refrain nouveau.</w:t>
      </w:r>
    </w:p>
    <w:p w:rsidR="001F0DAE" w:rsidRDefault="001F0DAE" w:rsidP="00F144DE">
      <w:pPr>
        <w:jc w:val="both"/>
        <w:rPr>
          <w:rFonts w:ascii="Calibri" w:hAnsi="Calibri"/>
        </w:rPr>
      </w:pPr>
    </w:p>
    <w:p w:rsidR="001F0DAE" w:rsidRDefault="001F0DAE" w:rsidP="00F144DE">
      <w:pPr>
        <w:jc w:val="both"/>
        <w:rPr>
          <w:rFonts w:ascii="Calibri" w:hAnsi="Calibri"/>
        </w:rPr>
      </w:pPr>
      <w:r>
        <w:rPr>
          <w:rFonts w:ascii="Calibri" w:hAnsi="Calibri"/>
        </w:rPr>
        <w:t>C’est peut-être la seule au monde</w:t>
      </w:r>
    </w:p>
    <w:p w:rsidR="001F0DAE" w:rsidRDefault="001F0DAE" w:rsidP="00F144DE">
      <w:pPr>
        <w:jc w:val="both"/>
        <w:rPr>
          <w:rFonts w:ascii="Calibri" w:hAnsi="Calibri"/>
        </w:rPr>
      </w:pPr>
      <w:r>
        <w:rPr>
          <w:rFonts w:ascii="Calibri" w:hAnsi="Calibri"/>
        </w:rPr>
        <w:t>Dont le cœur au mien répondrait,</w:t>
      </w:r>
    </w:p>
    <w:p w:rsidR="001F0DAE" w:rsidRDefault="001F0DAE" w:rsidP="00F144DE">
      <w:pPr>
        <w:jc w:val="both"/>
        <w:rPr>
          <w:rFonts w:ascii="Calibri" w:hAnsi="Calibri"/>
        </w:rPr>
      </w:pPr>
      <w:r>
        <w:rPr>
          <w:rFonts w:ascii="Calibri" w:hAnsi="Calibri"/>
        </w:rPr>
        <w:t>Qui venant dans ma nuit profonde</w:t>
      </w:r>
    </w:p>
    <w:p w:rsidR="001F0DAE" w:rsidRDefault="001F0DAE" w:rsidP="00F144DE">
      <w:pPr>
        <w:jc w:val="both"/>
        <w:rPr>
          <w:rFonts w:ascii="Calibri" w:hAnsi="Calibri"/>
        </w:rPr>
      </w:pPr>
      <w:r>
        <w:rPr>
          <w:rFonts w:ascii="Calibri" w:hAnsi="Calibri"/>
        </w:rPr>
        <w:t>D’un seul regard l’éclaircirait !</w:t>
      </w:r>
    </w:p>
    <w:p w:rsidR="001F0DAE" w:rsidRDefault="001F0DAE" w:rsidP="00F144DE">
      <w:pPr>
        <w:jc w:val="both"/>
        <w:rPr>
          <w:rFonts w:ascii="Calibri" w:hAnsi="Calibri"/>
        </w:rPr>
      </w:pPr>
    </w:p>
    <w:p w:rsidR="001F0DAE" w:rsidRDefault="001F0DAE" w:rsidP="00F144DE">
      <w:pPr>
        <w:jc w:val="both"/>
        <w:rPr>
          <w:rFonts w:ascii="Calibri" w:hAnsi="Calibri"/>
        </w:rPr>
      </w:pPr>
      <w:r>
        <w:rPr>
          <w:rFonts w:ascii="Calibri" w:hAnsi="Calibri"/>
        </w:rPr>
        <w:t>Mais non – ma jeunesse est finie...</w:t>
      </w:r>
    </w:p>
    <w:p w:rsidR="001F0DAE" w:rsidRDefault="001F0DAE" w:rsidP="00F144DE">
      <w:pPr>
        <w:jc w:val="both"/>
        <w:rPr>
          <w:rFonts w:ascii="Calibri" w:hAnsi="Calibri"/>
        </w:rPr>
      </w:pPr>
      <w:r>
        <w:rPr>
          <w:rFonts w:ascii="Calibri" w:hAnsi="Calibri"/>
        </w:rPr>
        <w:t>Adieux, doux rayon qui m’a lui, –</w:t>
      </w:r>
    </w:p>
    <w:p w:rsidR="001F0DAE" w:rsidRDefault="001F0DAE" w:rsidP="00F144DE">
      <w:pPr>
        <w:jc w:val="both"/>
        <w:rPr>
          <w:rFonts w:ascii="Calibri" w:hAnsi="Calibri"/>
        </w:rPr>
      </w:pPr>
      <w:r>
        <w:rPr>
          <w:rFonts w:ascii="Calibri" w:hAnsi="Calibri"/>
        </w:rPr>
        <w:t>Parfum, jeune fille, harmonie...</w:t>
      </w:r>
    </w:p>
    <w:p w:rsidR="00B57777" w:rsidRDefault="001F0DAE" w:rsidP="00F144DE">
      <w:pPr>
        <w:jc w:val="both"/>
        <w:rPr>
          <w:rFonts w:ascii="Calibri" w:hAnsi="Calibri"/>
        </w:rPr>
      </w:pPr>
      <w:r>
        <w:rPr>
          <w:rFonts w:ascii="Calibri" w:hAnsi="Calibri"/>
        </w:rPr>
        <w:t>Le bonheur passait, – il a fui !</w:t>
      </w:r>
    </w:p>
    <w:p w:rsidR="001F0DAE" w:rsidRDefault="001F0DAE" w:rsidP="00B57777">
      <w:pPr>
        <w:jc w:val="right"/>
        <w:rPr>
          <w:rFonts w:ascii="Calibri" w:hAnsi="Calibri"/>
        </w:rPr>
      </w:pPr>
      <w:r>
        <w:rPr>
          <w:rFonts w:ascii="Calibri" w:hAnsi="Calibri"/>
        </w:rPr>
        <w:t xml:space="preserve">Gérard de Nerval, </w:t>
      </w:r>
      <w:r w:rsidR="00B57777">
        <w:rPr>
          <w:rFonts w:ascii="Calibri" w:hAnsi="Calibri"/>
        </w:rPr>
        <w:t>« </w:t>
      </w:r>
      <w:r w:rsidRPr="00B57777">
        <w:rPr>
          <w:rFonts w:ascii="Calibri" w:hAnsi="Calibri"/>
        </w:rPr>
        <w:t>Une allée du Luxembourg</w:t>
      </w:r>
      <w:r w:rsidR="00B57777" w:rsidRPr="00B57777">
        <w:rPr>
          <w:rFonts w:ascii="Calibri" w:hAnsi="Calibri"/>
        </w:rPr>
        <w:t> »</w:t>
      </w:r>
    </w:p>
    <w:p w:rsidR="00174B5F" w:rsidRDefault="00174B5F" w:rsidP="00F144DE">
      <w:pPr>
        <w:jc w:val="both"/>
        <w:rPr>
          <w:rFonts w:ascii="Calibri" w:hAnsi="Calibri"/>
          <w:i/>
          <w:iCs/>
        </w:rPr>
      </w:pPr>
    </w:p>
    <w:p w:rsidR="00163E14" w:rsidRDefault="00163E14" w:rsidP="00F144DE">
      <w:pPr>
        <w:jc w:val="both"/>
        <w:rPr>
          <w:rFonts w:ascii="Calibri" w:hAnsi="Calibri"/>
          <w:i/>
          <w:iCs/>
        </w:rPr>
      </w:pPr>
      <w:r>
        <w:rPr>
          <w:rFonts w:ascii="Calibri" w:hAnsi="Calibri"/>
          <w:i/>
          <w:iCs/>
        </w:rPr>
        <w:t>Relevez</w:t>
      </w:r>
      <w:r w:rsidR="00174B5F" w:rsidRPr="00174B5F">
        <w:rPr>
          <w:rFonts w:ascii="Calibri" w:hAnsi="Calibri"/>
          <w:i/>
          <w:iCs/>
        </w:rPr>
        <w:t xml:space="preserve"> </w:t>
      </w:r>
      <w:r w:rsidR="00174B5F">
        <w:rPr>
          <w:rFonts w:ascii="Calibri" w:hAnsi="Calibri"/>
          <w:i/>
          <w:iCs/>
        </w:rPr>
        <w:t>dans le poème</w:t>
      </w:r>
      <w:r>
        <w:rPr>
          <w:rFonts w:ascii="Calibri" w:hAnsi="Calibri"/>
          <w:i/>
          <w:iCs/>
        </w:rPr>
        <w:t xml:space="preserve"> tous les verbes</w:t>
      </w:r>
      <w:r w:rsidR="00174B5F">
        <w:rPr>
          <w:rFonts w:ascii="Calibri" w:hAnsi="Calibri"/>
          <w:i/>
          <w:iCs/>
        </w:rPr>
        <w:t xml:space="preserve"> conjugués à un mode personnel</w:t>
      </w:r>
      <w:r>
        <w:rPr>
          <w:rFonts w:ascii="Calibri" w:hAnsi="Calibri"/>
          <w:i/>
          <w:iCs/>
        </w:rPr>
        <w:t xml:space="preserve"> et classez-les dans le tableau ci-dessous en indiquant le mode, le temps et la personne à laquelle ils sont conjugués.</w:t>
      </w:r>
    </w:p>
    <w:p w:rsidR="00E1157F" w:rsidRDefault="00E1157F" w:rsidP="00F144DE">
      <w:pPr>
        <w:jc w:val="both"/>
        <w:rPr>
          <w:rFonts w:ascii="Calibri" w:hAnsi="Calibri"/>
          <w:i/>
          <w:iCs/>
        </w:rPr>
      </w:pPr>
    </w:p>
    <w:tbl>
      <w:tblPr>
        <w:tblStyle w:val="Grilledutableau"/>
        <w:tblW w:w="5000" w:type="pct"/>
        <w:tblLook w:val="04A0" w:firstRow="1" w:lastRow="0" w:firstColumn="1" w:lastColumn="0" w:noHBand="0" w:noVBand="1"/>
      </w:tblPr>
      <w:tblGrid>
        <w:gridCol w:w="3284"/>
        <w:gridCol w:w="3284"/>
        <w:gridCol w:w="3286"/>
      </w:tblGrid>
      <w:tr w:rsidR="000B7469" w:rsidRPr="00C85DD8" w:rsidTr="000B7469">
        <w:tc>
          <w:tcPr>
            <w:tcW w:w="1666" w:type="pct"/>
          </w:tcPr>
          <w:p w:rsidR="000B7469" w:rsidRPr="00C85DD8" w:rsidRDefault="000B7469" w:rsidP="00F144DE">
            <w:pPr>
              <w:jc w:val="both"/>
              <w:rPr>
                <w:rFonts w:ascii="Calibri" w:hAnsi="Calibri"/>
                <w:i/>
                <w:iCs/>
              </w:rPr>
            </w:pPr>
            <w:r w:rsidRPr="00C85DD8">
              <w:rPr>
                <w:rFonts w:ascii="Calibri" w:hAnsi="Calibri"/>
                <w:i/>
                <w:iCs/>
              </w:rPr>
              <w:t>Forme</w:t>
            </w:r>
            <w:r>
              <w:rPr>
                <w:rFonts w:ascii="Calibri" w:hAnsi="Calibri"/>
                <w:i/>
                <w:iCs/>
              </w:rPr>
              <w:t xml:space="preserve"> relevée</w:t>
            </w:r>
          </w:p>
        </w:tc>
        <w:tc>
          <w:tcPr>
            <w:tcW w:w="1666" w:type="pct"/>
          </w:tcPr>
          <w:p w:rsidR="000B7469" w:rsidRPr="00C85DD8" w:rsidRDefault="000B7469" w:rsidP="00F144DE">
            <w:pPr>
              <w:jc w:val="both"/>
              <w:rPr>
                <w:rFonts w:ascii="Calibri" w:hAnsi="Calibri"/>
                <w:i/>
                <w:iCs/>
              </w:rPr>
            </w:pPr>
            <w:r w:rsidRPr="00C85DD8">
              <w:rPr>
                <w:rFonts w:ascii="Calibri" w:hAnsi="Calibri"/>
                <w:i/>
                <w:iCs/>
              </w:rPr>
              <w:t>Mode</w:t>
            </w:r>
            <w:r>
              <w:rPr>
                <w:rFonts w:ascii="Calibri" w:hAnsi="Calibri"/>
                <w:i/>
                <w:iCs/>
              </w:rPr>
              <w:t xml:space="preserve"> et temps</w:t>
            </w:r>
          </w:p>
        </w:tc>
        <w:tc>
          <w:tcPr>
            <w:tcW w:w="1667" w:type="pct"/>
          </w:tcPr>
          <w:p w:rsidR="000B7469" w:rsidRPr="00C85DD8" w:rsidRDefault="000B7469" w:rsidP="00F144DE">
            <w:pPr>
              <w:jc w:val="both"/>
              <w:rPr>
                <w:rFonts w:ascii="Calibri" w:hAnsi="Calibri"/>
                <w:i/>
                <w:iCs/>
              </w:rPr>
            </w:pPr>
            <w:r>
              <w:rPr>
                <w:rFonts w:ascii="Calibri" w:hAnsi="Calibri"/>
                <w:i/>
                <w:iCs/>
              </w:rPr>
              <w:t>Personne</w:t>
            </w:r>
          </w:p>
        </w:tc>
      </w:tr>
      <w:tr w:rsidR="000B7469" w:rsidTr="000B7469">
        <w:tc>
          <w:tcPr>
            <w:tcW w:w="1666" w:type="pct"/>
          </w:tcPr>
          <w:p w:rsidR="000B7469" w:rsidRDefault="000B7469" w:rsidP="00F144DE">
            <w:pPr>
              <w:jc w:val="both"/>
              <w:rPr>
                <w:rFonts w:ascii="Calibri" w:hAnsi="Calibri"/>
              </w:rPr>
            </w:pPr>
          </w:p>
          <w:p w:rsidR="000B7469" w:rsidRDefault="000B7469" w:rsidP="00F144DE">
            <w:pPr>
              <w:jc w:val="both"/>
              <w:rPr>
                <w:rFonts w:ascii="Calibri" w:hAnsi="Calibri"/>
              </w:rPr>
            </w:pPr>
          </w:p>
          <w:p w:rsidR="000B7469" w:rsidRDefault="000B7469" w:rsidP="00F144DE">
            <w:pPr>
              <w:jc w:val="both"/>
              <w:rPr>
                <w:rFonts w:ascii="Calibri" w:hAnsi="Calibri"/>
              </w:rPr>
            </w:pPr>
          </w:p>
        </w:tc>
        <w:tc>
          <w:tcPr>
            <w:tcW w:w="1666" w:type="pct"/>
          </w:tcPr>
          <w:p w:rsidR="000B7469" w:rsidRDefault="000B7469" w:rsidP="00F144DE">
            <w:pPr>
              <w:jc w:val="both"/>
              <w:rPr>
                <w:rFonts w:ascii="Calibri" w:hAnsi="Calibri"/>
              </w:rPr>
            </w:pPr>
          </w:p>
        </w:tc>
        <w:tc>
          <w:tcPr>
            <w:tcW w:w="1667" w:type="pct"/>
          </w:tcPr>
          <w:p w:rsidR="000B7469" w:rsidRDefault="000B7469" w:rsidP="00F144DE">
            <w:pPr>
              <w:jc w:val="both"/>
              <w:rPr>
                <w:rFonts w:ascii="Calibri" w:hAnsi="Calibri"/>
              </w:rPr>
            </w:pPr>
          </w:p>
        </w:tc>
      </w:tr>
    </w:tbl>
    <w:p w:rsidR="00163E14" w:rsidRDefault="00163E14" w:rsidP="00F144DE">
      <w:pPr>
        <w:jc w:val="both"/>
        <w:rPr>
          <w:rFonts w:ascii="Calibri" w:hAnsi="Calibri"/>
        </w:rPr>
      </w:pPr>
    </w:p>
    <w:p w:rsidR="00F72049" w:rsidRPr="00A22FA5" w:rsidRDefault="00243D13" w:rsidP="00F144DE">
      <w:pPr>
        <w:jc w:val="both"/>
        <w:rPr>
          <w:rFonts w:ascii="Calibri" w:hAnsi="Calibri" w:cs="Calibri"/>
          <w:b/>
          <w:bCs/>
        </w:rPr>
      </w:pPr>
      <w:r>
        <w:rPr>
          <w:rFonts w:ascii="Calibri" w:hAnsi="Calibri" w:cs="Calibri"/>
          <w:b/>
          <w:bCs/>
        </w:rPr>
        <w:t>DIFFICILE</w:t>
      </w:r>
      <w:r w:rsidRPr="00746414">
        <w:rPr>
          <w:rFonts w:ascii="Calibri" w:hAnsi="Calibri" w:cs="Calibri"/>
          <w:b/>
          <w:bCs/>
        </w:rPr>
        <w:t xml:space="preserve"> – Exercice </w:t>
      </w:r>
      <w:r>
        <w:rPr>
          <w:rFonts w:ascii="Calibri" w:hAnsi="Calibri" w:cs="Calibri"/>
          <w:b/>
          <w:bCs/>
        </w:rPr>
        <w:t>7</w:t>
      </w:r>
    </w:p>
    <w:p w:rsidR="00E074B2" w:rsidRDefault="00E074B2" w:rsidP="00F144DE">
      <w:pPr>
        <w:jc w:val="both"/>
        <w:rPr>
          <w:rFonts w:ascii="Calibri" w:hAnsi="Calibri"/>
        </w:rPr>
      </w:pPr>
    </w:p>
    <w:p w:rsidR="00A22FA5" w:rsidRDefault="00D944CC" w:rsidP="00F144DE">
      <w:pPr>
        <w:jc w:val="both"/>
        <w:rPr>
          <w:rFonts w:ascii="Calibri" w:hAnsi="Calibri"/>
        </w:rPr>
      </w:pPr>
      <w:r>
        <w:rPr>
          <w:rFonts w:ascii="Calibri" w:hAnsi="Calibri"/>
        </w:rPr>
        <w:t xml:space="preserve">« Le père et le fils n’ont plus rien à se dire. Quittons-les. Il est bientôt onze heures. Laissons madame Profitendieu dans sa chambre assise sur une petite chaise droite peu confortable. Elle ne pleure pas, elle ne pense à rien. </w:t>
      </w:r>
      <w:r w:rsidR="00E1797B">
        <w:rPr>
          <w:rFonts w:ascii="Calibri" w:hAnsi="Calibri"/>
        </w:rPr>
        <w:t>Elle voudrait, elle aussi, s’en</w:t>
      </w:r>
      <w:r w:rsidR="008F6609">
        <w:rPr>
          <w:rFonts w:ascii="Calibri" w:hAnsi="Calibri"/>
        </w:rPr>
        <w:t>fuir ; mais elle ne le fera pas</w:t>
      </w:r>
      <w:r w:rsidR="00E1797B">
        <w:rPr>
          <w:rFonts w:ascii="Calibri" w:hAnsi="Calibri"/>
        </w:rPr>
        <w:t>. »</w:t>
      </w:r>
    </w:p>
    <w:p w:rsidR="00D944CC" w:rsidRDefault="00B11D43" w:rsidP="00A22FA5">
      <w:pPr>
        <w:jc w:val="right"/>
        <w:rPr>
          <w:rFonts w:ascii="Calibri" w:hAnsi="Calibri"/>
        </w:rPr>
      </w:pPr>
      <w:r>
        <w:rPr>
          <w:rFonts w:ascii="Calibri" w:hAnsi="Calibri"/>
        </w:rPr>
        <w:t xml:space="preserve">Gide, </w:t>
      </w:r>
      <w:r>
        <w:rPr>
          <w:rFonts w:ascii="Calibri" w:hAnsi="Calibri"/>
          <w:i/>
          <w:iCs/>
        </w:rPr>
        <w:t>Les Faux-Monnayeurs</w:t>
      </w:r>
      <w:r w:rsidR="007952D0">
        <w:rPr>
          <w:rFonts w:ascii="Calibri" w:hAnsi="Calibri"/>
        </w:rPr>
        <w:t>, 192</w:t>
      </w:r>
      <w:r w:rsidR="00BA4682">
        <w:rPr>
          <w:rFonts w:ascii="Calibri" w:hAnsi="Calibri"/>
        </w:rPr>
        <w:t>5</w:t>
      </w:r>
      <w:r w:rsidR="00A22FA5">
        <w:rPr>
          <w:rFonts w:ascii="Calibri" w:hAnsi="Calibri"/>
        </w:rPr>
        <w:t>.</w:t>
      </w:r>
    </w:p>
    <w:p w:rsidR="00E60463" w:rsidRDefault="00E60463" w:rsidP="00F144DE">
      <w:pPr>
        <w:jc w:val="both"/>
        <w:rPr>
          <w:rFonts w:ascii="Calibri" w:hAnsi="Calibri"/>
          <w:i/>
          <w:iCs/>
        </w:rPr>
      </w:pPr>
    </w:p>
    <w:p w:rsidR="00E67614" w:rsidRDefault="003A4E36" w:rsidP="00F144DE">
      <w:pPr>
        <w:jc w:val="both"/>
        <w:rPr>
          <w:rFonts w:ascii="Calibri" w:hAnsi="Calibri"/>
          <w:i/>
          <w:iCs/>
        </w:rPr>
      </w:pPr>
      <w:r>
        <w:rPr>
          <w:rFonts w:ascii="Calibri" w:hAnsi="Calibri"/>
          <w:i/>
          <w:iCs/>
        </w:rPr>
        <w:t>Relevez les verbes du texte dans le tableau en indiquant le mode, le temps et la personne à laquelle ils sont conjugués</w:t>
      </w:r>
      <w:r w:rsidR="00D8286A">
        <w:rPr>
          <w:rFonts w:ascii="Calibri" w:hAnsi="Calibri"/>
          <w:i/>
          <w:iCs/>
        </w:rPr>
        <w:t>. E</w:t>
      </w:r>
      <w:r w:rsidR="00916BF0">
        <w:rPr>
          <w:rFonts w:ascii="Calibri" w:hAnsi="Calibri"/>
          <w:i/>
          <w:iCs/>
        </w:rPr>
        <w:t>xpliquez</w:t>
      </w:r>
      <w:r>
        <w:rPr>
          <w:rFonts w:ascii="Calibri" w:hAnsi="Calibri"/>
          <w:i/>
          <w:iCs/>
        </w:rPr>
        <w:t xml:space="preserve"> la valeur de ces modes.</w:t>
      </w:r>
    </w:p>
    <w:p w:rsidR="00E60463" w:rsidRDefault="00E60463" w:rsidP="00F144DE">
      <w:pPr>
        <w:jc w:val="both"/>
        <w:rPr>
          <w:rFonts w:ascii="Calibri" w:hAnsi="Calibri"/>
          <w:i/>
          <w:iCs/>
        </w:rPr>
      </w:pPr>
    </w:p>
    <w:tbl>
      <w:tblPr>
        <w:tblStyle w:val="Grilledutableau"/>
        <w:tblW w:w="0" w:type="auto"/>
        <w:tblLook w:val="04A0" w:firstRow="1" w:lastRow="0" w:firstColumn="1" w:lastColumn="0" w:noHBand="0" w:noVBand="1"/>
      </w:tblPr>
      <w:tblGrid>
        <w:gridCol w:w="2235"/>
        <w:gridCol w:w="2409"/>
        <w:gridCol w:w="2268"/>
        <w:gridCol w:w="2866"/>
      </w:tblGrid>
      <w:tr w:rsidR="003A4E36" w:rsidRPr="00C85DD8" w:rsidTr="000B7469">
        <w:tc>
          <w:tcPr>
            <w:tcW w:w="2235" w:type="dxa"/>
          </w:tcPr>
          <w:p w:rsidR="003A4E36" w:rsidRPr="00C85DD8" w:rsidRDefault="003A4E36" w:rsidP="00A326C8">
            <w:pPr>
              <w:jc w:val="both"/>
              <w:rPr>
                <w:rFonts w:ascii="Calibri" w:hAnsi="Calibri"/>
                <w:i/>
                <w:iCs/>
              </w:rPr>
            </w:pPr>
            <w:r w:rsidRPr="00C85DD8">
              <w:rPr>
                <w:rFonts w:ascii="Calibri" w:hAnsi="Calibri"/>
                <w:i/>
                <w:iCs/>
              </w:rPr>
              <w:t>Forme</w:t>
            </w:r>
            <w:r w:rsidR="00030274">
              <w:rPr>
                <w:rFonts w:ascii="Calibri" w:hAnsi="Calibri"/>
                <w:i/>
                <w:iCs/>
              </w:rPr>
              <w:t xml:space="preserve"> relevée</w:t>
            </w:r>
          </w:p>
        </w:tc>
        <w:tc>
          <w:tcPr>
            <w:tcW w:w="2409" w:type="dxa"/>
          </w:tcPr>
          <w:p w:rsidR="003A4E36" w:rsidRPr="00C85DD8" w:rsidRDefault="003A4E36" w:rsidP="00A326C8">
            <w:pPr>
              <w:jc w:val="both"/>
              <w:rPr>
                <w:rFonts w:ascii="Calibri" w:hAnsi="Calibri"/>
                <w:i/>
                <w:iCs/>
              </w:rPr>
            </w:pPr>
            <w:r w:rsidRPr="00C85DD8">
              <w:rPr>
                <w:rFonts w:ascii="Calibri" w:hAnsi="Calibri"/>
                <w:i/>
                <w:iCs/>
              </w:rPr>
              <w:t>Mode</w:t>
            </w:r>
            <w:r w:rsidR="008D004A">
              <w:rPr>
                <w:rFonts w:ascii="Calibri" w:hAnsi="Calibri"/>
                <w:i/>
                <w:iCs/>
              </w:rPr>
              <w:t xml:space="preserve"> et temps</w:t>
            </w:r>
          </w:p>
        </w:tc>
        <w:tc>
          <w:tcPr>
            <w:tcW w:w="2268" w:type="dxa"/>
          </w:tcPr>
          <w:p w:rsidR="003A4E36" w:rsidRPr="00C85DD8" w:rsidRDefault="008D004A" w:rsidP="00A326C8">
            <w:pPr>
              <w:jc w:val="both"/>
              <w:rPr>
                <w:rFonts w:ascii="Calibri" w:hAnsi="Calibri"/>
                <w:i/>
                <w:iCs/>
              </w:rPr>
            </w:pPr>
            <w:r>
              <w:rPr>
                <w:rFonts w:ascii="Calibri" w:hAnsi="Calibri"/>
                <w:i/>
                <w:iCs/>
              </w:rPr>
              <w:t>Personne</w:t>
            </w:r>
          </w:p>
        </w:tc>
        <w:tc>
          <w:tcPr>
            <w:tcW w:w="2866" w:type="dxa"/>
          </w:tcPr>
          <w:p w:rsidR="003A4E36" w:rsidRPr="00C85DD8" w:rsidRDefault="008D004A" w:rsidP="00A326C8">
            <w:pPr>
              <w:jc w:val="both"/>
              <w:rPr>
                <w:rFonts w:ascii="Calibri" w:hAnsi="Calibri"/>
                <w:i/>
                <w:iCs/>
              </w:rPr>
            </w:pPr>
            <w:r>
              <w:rPr>
                <w:rFonts w:ascii="Calibri" w:hAnsi="Calibri"/>
                <w:i/>
                <w:iCs/>
              </w:rPr>
              <w:t>Valeur</w:t>
            </w:r>
            <w:r w:rsidR="000B7469">
              <w:rPr>
                <w:rFonts w:ascii="Calibri" w:hAnsi="Calibri"/>
                <w:i/>
                <w:iCs/>
              </w:rPr>
              <w:t xml:space="preserve"> modale</w:t>
            </w:r>
            <w:r>
              <w:rPr>
                <w:rFonts w:ascii="Calibri" w:hAnsi="Calibri"/>
                <w:i/>
                <w:iCs/>
              </w:rPr>
              <w:t xml:space="preserve"> du </w:t>
            </w:r>
            <w:r w:rsidR="000B7469">
              <w:rPr>
                <w:rFonts w:ascii="Calibri" w:hAnsi="Calibri"/>
                <w:i/>
                <w:iCs/>
              </w:rPr>
              <w:t>verbe</w:t>
            </w:r>
          </w:p>
        </w:tc>
      </w:tr>
      <w:tr w:rsidR="003A4E36" w:rsidTr="000B7469">
        <w:tc>
          <w:tcPr>
            <w:tcW w:w="2235" w:type="dxa"/>
          </w:tcPr>
          <w:p w:rsidR="003A4E36" w:rsidRDefault="003A4E36" w:rsidP="00A326C8">
            <w:pPr>
              <w:jc w:val="both"/>
              <w:rPr>
                <w:rFonts w:ascii="Calibri" w:hAnsi="Calibri"/>
              </w:rPr>
            </w:pPr>
          </w:p>
          <w:p w:rsidR="000071CC" w:rsidRDefault="000071CC" w:rsidP="00A326C8">
            <w:pPr>
              <w:jc w:val="both"/>
              <w:rPr>
                <w:rFonts w:ascii="Calibri" w:hAnsi="Calibri"/>
              </w:rPr>
            </w:pPr>
          </w:p>
          <w:p w:rsidR="003A4E36" w:rsidRDefault="003A4E36" w:rsidP="00A326C8">
            <w:pPr>
              <w:jc w:val="both"/>
              <w:rPr>
                <w:rFonts w:ascii="Calibri" w:hAnsi="Calibri"/>
              </w:rPr>
            </w:pPr>
          </w:p>
        </w:tc>
        <w:tc>
          <w:tcPr>
            <w:tcW w:w="2409" w:type="dxa"/>
          </w:tcPr>
          <w:p w:rsidR="003A4E36" w:rsidRDefault="003A4E36" w:rsidP="00A326C8">
            <w:pPr>
              <w:jc w:val="both"/>
              <w:rPr>
                <w:rFonts w:ascii="Calibri" w:hAnsi="Calibri"/>
              </w:rPr>
            </w:pPr>
          </w:p>
        </w:tc>
        <w:tc>
          <w:tcPr>
            <w:tcW w:w="2268" w:type="dxa"/>
          </w:tcPr>
          <w:p w:rsidR="003A4E36" w:rsidRDefault="003A4E36" w:rsidP="00A326C8">
            <w:pPr>
              <w:jc w:val="both"/>
              <w:rPr>
                <w:rFonts w:ascii="Calibri" w:hAnsi="Calibri"/>
              </w:rPr>
            </w:pPr>
          </w:p>
        </w:tc>
        <w:tc>
          <w:tcPr>
            <w:tcW w:w="2866" w:type="dxa"/>
          </w:tcPr>
          <w:p w:rsidR="003A4E36" w:rsidRDefault="003A4E36" w:rsidP="00A326C8">
            <w:pPr>
              <w:jc w:val="both"/>
              <w:rPr>
                <w:rFonts w:ascii="Calibri" w:hAnsi="Calibri"/>
              </w:rPr>
            </w:pPr>
          </w:p>
        </w:tc>
      </w:tr>
    </w:tbl>
    <w:p w:rsidR="00D26F26" w:rsidRDefault="00D26F26" w:rsidP="00F144DE">
      <w:pPr>
        <w:jc w:val="both"/>
        <w:rPr>
          <w:rFonts w:asciiTheme="minorHAnsi" w:hAnsiTheme="minorHAnsi" w:cstheme="minorHAnsi"/>
          <w:bCs/>
          <w:i/>
          <w:iCs/>
        </w:rPr>
      </w:pPr>
    </w:p>
    <w:p w:rsidR="00243D13" w:rsidRPr="00746414" w:rsidRDefault="00243D13" w:rsidP="00F144DE">
      <w:pPr>
        <w:jc w:val="both"/>
        <w:rPr>
          <w:rFonts w:ascii="Calibri" w:hAnsi="Calibri" w:cs="Calibri"/>
          <w:b/>
          <w:bCs/>
        </w:rPr>
      </w:pPr>
      <w:r>
        <w:rPr>
          <w:rFonts w:ascii="Calibri" w:hAnsi="Calibri" w:cs="Calibri"/>
          <w:b/>
          <w:bCs/>
        </w:rPr>
        <w:t>DIFFICILE</w:t>
      </w:r>
      <w:r w:rsidRPr="00746414">
        <w:rPr>
          <w:rFonts w:ascii="Calibri" w:hAnsi="Calibri" w:cs="Calibri"/>
          <w:b/>
          <w:bCs/>
        </w:rPr>
        <w:t xml:space="preserve"> – Exercice </w:t>
      </w:r>
      <w:r>
        <w:rPr>
          <w:rFonts w:ascii="Calibri" w:hAnsi="Calibri" w:cs="Calibri"/>
          <w:b/>
          <w:bCs/>
        </w:rPr>
        <w:t>8</w:t>
      </w:r>
    </w:p>
    <w:p w:rsidR="00E074B2" w:rsidRDefault="00E074B2" w:rsidP="00F144DE">
      <w:pPr>
        <w:jc w:val="both"/>
        <w:rPr>
          <w:rFonts w:ascii="Calibri" w:hAnsi="Calibri"/>
        </w:rPr>
      </w:pPr>
    </w:p>
    <w:p w:rsidR="008F6609" w:rsidRDefault="008F6609" w:rsidP="00F144DE">
      <w:pPr>
        <w:jc w:val="both"/>
        <w:rPr>
          <w:rFonts w:ascii="Calibri" w:hAnsi="Calibri"/>
        </w:rPr>
        <w:sectPr w:rsidR="008F6609">
          <w:pgSz w:w="11906" w:h="16838"/>
          <w:pgMar w:top="1134" w:right="1134" w:bottom="1134" w:left="1134" w:header="0" w:footer="0" w:gutter="0"/>
          <w:cols w:space="720"/>
          <w:formProt w:val="0"/>
          <w:docGrid w:linePitch="100"/>
        </w:sectPr>
      </w:pPr>
    </w:p>
    <w:p w:rsidR="0023750C" w:rsidRDefault="0023750C" w:rsidP="00F144DE">
      <w:pPr>
        <w:jc w:val="both"/>
        <w:rPr>
          <w:rFonts w:ascii="Calibri" w:hAnsi="Calibri"/>
        </w:rPr>
      </w:pPr>
      <w:r>
        <w:rPr>
          <w:rFonts w:ascii="Calibri" w:hAnsi="Calibri"/>
        </w:rPr>
        <w:lastRenderedPageBreak/>
        <w:t>« Sous le pont Mirabeau coule la Seine</w:t>
      </w:r>
    </w:p>
    <w:p w:rsidR="0023750C" w:rsidRDefault="0023750C" w:rsidP="00F144DE">
      <w:pPr>
        <w:jc w:val="both"/>
        <w:rPr>
          <w:rFonts w:ascii="Calibri" w:hAnsi="Calibri"/>
        </w:rPr>
      </w:pPr>
      <w:r>
        <w:rPr>
          <w:rFonts w:ascii="Calibri" w:hAnsi="Calibri"/>
        </w:rPr>
        <w:t>Et nos amours</w:t>
      </w:r>
    </w:p>
    <w:p w:rsidR="0023750C" w:rsidRDefault="0023750C" w:rsidP="00F144DE">
      <w:pPr>
        <w:jc w:val="both"/>
        <w:rPr>
          <w:rFonts w:ascii="Calibri" w:hAnsi="Calibri"/>
        </w:rPr>
      </w:pPr>
      <w:r>
        <w:rPr>
          <w:rFonts w:ascii="Calibri" w:hAnsi="Calibri"/>
        </w:rPr>
        <w:t>Faut-il qu’il m’en souvienne</w:t>
      </w:r>
    </w:p>
    <w:p w:rsidR="0023750C" w:rsidRDefault="0023750C" w:rsidP="00F144DE">
      <w:pPr>
        <w:jc w:val="both"/>
        <w:rPr>
          <w:rFonts w:ascii="Calibri" w:hAnsi="Calibri"/>
        </w:rPr>
      </w:pPr>
      <w:r>
        <w:rPr>
          <w:rFonts w:ascii="Calibri" w:hAnsi="Calibri"/>
        </w:rPr>
        <w:t>La joie venait toujours après la peine</w:t>
      </w:r>
    </w:p>
    <w:p w:rsidR="0023750C" w:rsidRDefault="0023750C" w:rsidP="00F144DE">
      <w:pPr>
        <w:jc w:val="both"/>
        <w:rPr>
          <w:rFonts w:ascii="Calibri" w:hAnsi="Calibri"/>
        </w:rPr>
      </w:pPr>
    </w:p>
    <w:p w:rsidR="0023750C" w:rsidRDefault="0023750C" w:rsidP="00F144DE">
      <w:pPr>
        <w:jc w:val="both"/>
        <w:rPr>
          <w:rFonts w:ascii="Calibri" w:hAnsi="Calibri"/>
        </w:rPr>
      </w:pPr>
      <w:r>
        <w:rPr>
          <w:rFonts w:ascii="Calibri" w:hAnsi="Calibri"/>
        </w:rPr>
        <w:t>Vienne la nuit sonne l’heure</w:t>
      </w:r>
    </w:p>
    <w:p w:rsidR="0023750C" w:rsidRDefault="0023750C" w:rsidP="00F144DE">
      <w:pPr>
        <w:jc w:val="both"/>
        <w:rPr>
          <w:rFonts w:ascii="Calibri" w:hAnsi="Calibri"/>
        </w:rPr>
      </w:pPr>
      <w:r>
        <w:rPr>
          <w:rFonts w:ascii="Calibri" w:hAnsi="Calibri"/>
        </w:rPr>
        <w:t>Les jours s’en vont je demeure</w:t>
      </w:r>
    </w:p>
    <w:p w:rsidR="0023750C" w:rsidRDefault="0023750C" w:rsidP="00F144DE">
      <w:pPr>
        <w:jc w:val="both"/>
        <w:rPr>
          <w:rFonts w:ascii="Calibri" w:hAnsi="Calibri"/>
        </w:rPr>
      </w:pPr>
    </w:p>
    <w:p w:rsidR="0023750C" w:rsidRDefault="0023750C" w:rsidP="00F144DE">
      <w:pPr>
        <w:jc w:val="both"/>
        <w:rPr>
          <w:rFonts w:ascii="Calibri" w:hAnsi="Calibri"/>
        </w:rPr>
      </w:pPr>
      <w:r>
        <w:rPr>
          <w:rFonts w:ascii="Calibri" w:hAnsi="Calibri"/>
        </w:rPr>
        <w:lastRenderedPageBreak/>
        <w:t>Les mains dans les mains restons face à face</w:t>
      </w:r>
    </w:p>
    <w:p w:rsidR="0023750C" w:rsidRDefault="0023750C" w:rsidP="00F144DE">
      <w:pPr>
        <w:jc w:val="both"/>
        <w:rPr>
          <w:rFonts w:ascii="Calibri" w:hAnsi="Calibri"/>
        </w:rPr>
      </w:pPr>
      <w:r>
        <w:rPr>
          <w:rFonts w:ascii="Calibri" w:hAnsi="Calibri"/>
        </w:rPr>
        <w:t>Tandis que sous</w:t>
      </w:r>
    </w:p>
    <w:p w:rsidR="0023750C" w:rsidRDefault="0023750C" w:rsidP="00F144DE">
      <w:pPr>
        <w:jc w:val="both"/>
        <w:rPr>
          <w:rFonts w:ascii="Calibri" w:hAnsi="Calibri"/>
        </w:rPr>
      </w:pPr>
      <w:r>
        <w:rPr>
          <w:rFonts w:ascii="Calibri" w:hAnsi="Calibri"/>
        </w:rPr>
        <w:t>Le pont de nos bras passe</w:t>
      </w:r>
    </w:p>
    <w:p w:rsidR="0023750C" w:rsidRDefault="0023750C" w:rsidP="00F144DE">
      <w:pPr>
        <w:jc w:val="both"/>
        <w:rPr>
          <w:rFonts w:ascii="Calibri" w:hAnsi="Calibri"/>
        </w:rPr>
      </w:pPr>
      <w:r>
        <w:rPr>
          <w:rFonts w:ascii="Calibri" w:hAnsi="Calibri"/>
        </w:rPr>
        <w:t>Des éternels regards l’onde si lasse</w:t>
      </w:r>
    </w:p>
    <w:p w:rsidR="0023750C" w:rsidRDefault="0023750C" w:rsidP="00F144DE">
      <w:pPr>
        <w:jc w:val="both"/>
        <w:rPr>
          <w:rFonts w:ascii="Calibri" w:hAnsi="Calibri"/>
        </w:rPr>
      </w:pPr>
    </w:p>
    <w:p w:rsidR="0023750C" w:rsidRDefault="0023750C" w:rsidP="00F144DE">
      <w:pPr>
        <w:jc w:val="both"/>
        <w:rPr>
          <w:rFonts w:ascii="Calibri" w:hAnsi="Calibri"/>
        </w:rPr>
      </w:pPr>
      <w:r>
        <w:rPr>
          <w:rFonts w:ascii="Calibri" w:hAnsi="Calibri"/>
        </w:rPr>
        <w:t>Vienne la nuit sonne l’heure</w:t>
      </w:r>
    </w:p>
    <w:p w:rsidR="00C32582" w:rsidRDefault="0023750C" w:rsidP="00F144DE">
      <w:pPr>
        <w:jc w:val="both"/>
        <w:rPr>
          <w:rFonts w:ascii="Calibri" w:hAnsi="Calibri"/>
        </w:rPr>
      </w:pPr>
      <w:r>
        <w:rPr>
          <w:rFonts w:ascii="Calibri" w:hAnsi="Calibri"/>
        </w:rPr>
        <w:t>Les jours s’en vont je demeure »</w:t>
      </w:r>
    </w:p>
    <w:p w:rsidR="008F6609" w:rsidRDefault="008F6609" w:rsidP="00C32582">
      <w:pPr>
        <w:jc w:val="right"/>
        <w:rPr>
          <w:rFonts w:ascii="Calibri" w:hAnsi="Calibri"/>
        </w:rPr>
        <w:sectPr w:rsidR="008F6609" w:rsidSect="008F6609">
          <w:type w:val="continuous"/>
          <w:pgSz w:w="11906" w:h="16838"/>
          <w:pgMar w:top="1134" w:right="1134" w:bottom="1134" w:left="1134" w:header="0" w:footer="0" w:gutter="0"/>
          <w:cols w:num="2" w:space="720"/>
          <w:formProt w:val="0"/>
          <w:docGrid w:linePitch="100"/>
        </w:sectPr>
      </w:pPr>
    </w:p>
    <w:p w:rsidR="0023750C" w:rsidRDefault="0023750C" w:rsidP="00C32582">
      <w:pPr>
        <w:jc w:val="right"/>
        <w:rPr>
          <w:rFonts w:ascii="Calibri" w:hAnsi="Calibri"/>
        </w:rPr>
      </w:pPr>
      <w:r>
        <w:rPr>
          <w:rFonts w:ascii="Calibri" w:hAnsi="Calibri"/>
        </w:rPr>
        <w:lastRenderedPageBreak/>
        <w:t xml:space="preserve">Apollinaire, </w:t>
      </w:r>
      <w:r>
        <w:rPr>
          <w:rFonts w:ascii="Calibri" w:hAnsi="Calibri"/>
          <w:i/>
          <w:iCs/>
        </w:rPr>
        <w:t>Alcools</w:t>
      </w:r>
      <w:r>
        <w:rPr>
          <w:rFonts w:ascii="Calibri" w:hAnsi="Calibri"/>
        </w:rPr>
        <w:t>, « Le Pont Mirabeau ».</w:t>
      </w:r>
    </w:p>
    <w:p w:rsidR="0023750C" w:rsidRDefault="0023750C" w:rsidP="00F144DE">
      <w:pPr>
        <w:jc w:val="both"/>
        <w:rPr>
          <w:rFonts w:asciiTheme="minorHAnsi" w:hAnsiTheme="minorHAnsi" w:cstheme="minorHAnsi"/>
          <w:bCs/>
        </w:rPr>
      </w:pPr>
    </w:p>
    <w:p w:rsidR="00EC0A8C" w:rsidRDefault="00EC0A8C" w:rsidP="00EC0A8C">
      <w:pPr>
        <w:jc w:val="both"/>
        <w:rPr>
          <w:rFonts w:ascii="Calibri" w:hAnsi="Calibri"/>
          <w:i/>
          <w:iCs/>
        </w:rPr>
      </w:pPr>
      <w:r>
        <w:rPr>
          <w:rFonts w:ascii="Calibri" w:hAnsi="Calibri"/>
          <w:i/>
          <w:iCs/>
        </w:rPr>
        <w:t>Relevez les verbes du texte dans le tableau en indiquant le mode, le temps et la personne à laquelle ils sont conjugués</w:t>
      </w:r>
      <w:r w:rsidR="0089405A">
        <w:rPr>
          <w:rFonts w:ascii="Calibri" w:hAnsi="Calibri"/>
          <w:i/>
          <w:iCs/>
        </w:rPr>
        <w:t>. E</w:t>
      </w:r>
      <w:r w:rsidR="00916BF0">
        <w:rPr>
          <w:rFonts w:ascii="Calibri" w:hAnsi="Calibri"/>
          <w:i/>
          <w:iCs/>
        </w:rPr>
        <w:t>xpliquez</w:t>
      </w:r>
      <w:r>
        <w:rPr>
          <w:rFonts w:ascii="Calibri" w:hAnsi="Calibri"/>
          <w:i/>
          <w:iCs/>
        </w:rPr>
        <w:t xml:space="preserve"> la valeur de ces modes.</w:t>
      </w:r>
    </w:p>
    <w:p w:rsidR="0089405A" w:rsidRDefault="0089405A" w:rsidP="00EC0A8C">
      <w:pPr>
        <w:jc w:val="both"/>
        <w:rPr>
          <w:rFonts w:ascii="Calibri" w:hAnsi="Calibri"/>
          <w:i/>
          <w:iCs/>
        </w:rPr>
      </w:pPr>
    </w:p>
    <w:tbl>
      <w:tblPr>
        <w:tblStyle w:val="Grilledutableau"/>
        <w:tblW w:w="0" w:type="auto"/>
        <w:tblLook w:val="04A0" w:firstRow="1" w:lastRow="0" w:firstColumn="1" w:lastColumn="0" w:noHBand="0" w:noVBand="1"/>
      </w:tblPr>
      <w:tblGrid>
        <w:gridCol w:w="2235"/>
        <w:gridCol w:w="2409"/>
        <w:gridCol w:w="2268"/>
        <w:gridCol w:w="2866"/>
      </w:tblGrid>
      <w:tr w:rsidR="00CC547E" w:rsidRPr="00C85DD8" w:rsidTr="00A326C8">
        <w:tc>
          <w:tcPr>
            <w:tcW w:w="2235" w:type="dxa"/>
          </w:tcPr>
          <w:p w:rsidR="00CC547E" w:rsidRPr="00C85DD8" w:rsidRDefault="00CC547E" w:rsidP="00A326C8">
            <w:pPr>
              <w:jc w:val="both"/>
              <w:rPr>
                <w:rFonts w:ascii="Calibri" w:hAnsi="Calibri"/>
                <w:i/>
                <w:iCs/>
              </w:rPr>
            </w:pPr>
            <w:r w:rsidRPr="00C85DD8">
              <w:rPr>
                <w:rFonts w:ascii="Calibri" w:hAnsi="Calibri"/>
                <w:i/>
                <w:iCs/>
              </w:rPr>
              <w:t>Forme</w:t>
            </w:r>
            <w:r>
              <w:rPr>
                <w:rFonts w:ascii="Calibri" w:hAnsi="Calibri"/>
                <w:i/>
                <w:iCs/>
              </w:rPr>
              <w:t xml:space="preserve"> relevée</w:t>
            </w:r>
          </w:p>
        </w:tc>
        <w:tc>
          <w:tcPr>
            <w:tcW w:w="2409" w:type="dxa"/>
          </w:tcPr>
          <w:p w:rsidR="00CC547E" w:rsidRPr="00C85DD8" w:rsidRDefault="00CC547E" w:rsidP="00A326C8">
            <w:pPr>
              <w:jc w:val="both"/>
              <w:rPr>
                <w:rFonts w:ascii="Calibri" w:hAnsi="Calibri"/>
                <w:i/>
                <w:iCs/>
              </w:rPr>
            </w:pPr>
            <w:r w:rsidRPr="00C85DD8">
              <w:rPr>
                <w:rFonts w:ascii="Calibri" w:hAnsi="Calibri"/>
                <w:i/>
                <w:iCs/>
              </w:rPr>
              <w:t>Mode</w:t>
            </w:r>
            <w:r>
              <w:rPr>
                <w:rFonts w:ascii="Calibri" w:hAnsi="Calibri"/>
                <w:i/>
                <w:iCs/>
              </w:rPr>
              <w:t xml:space="preserve"> et temps</w:t>
            </w:r>
          </w:p>
        </w:tc>
        <w:tc>
          <w:tcPr>
            <w:tcW w:w="2268" w:type="dxa"/>
          </w:tcPr>
          <w:p w:rsidR="00CC547E" w:rsidRPr="00C85DD8" w:rsidRDefault="00CC547E" w:rsidP="00A326C8">
            <w:pPr>
              <w:jc w:val="both"/>
              <w:rPr>
                <w:rFonts w:ascii="Calibri" w:hAnsi="Calibri"/>
                <w:i/>
                <w:iCs/>
              </w:rPr>
            </w:pPr>
            <w:r>
              <w:rPr>
                <w:rFonts w:ascii="Calibri" w:hAnsi="Calibri"/>
                <w:i/>
                <w:iCs/>
              </w:rPr>
              <w:t>Personne</w:t>
            </w:r>
          </w:p>
        </w:tc>
        <w:tc>
          <w:tcPr>
            <w:tcW w:w="2866" w:type="dxa"/>
          </w:tcPr>
          <w:p w:rsidR="00CC547E" w:rsidRPr="00C85DD8" w:rsidRDefault="00CC547E" w:rsidP="00A326C8">
            <w:pPr>
              <w:jc w:val="both"/>
              <w:rPr>
                <w:rFonts w:ascii="Calibri" w:hAnsi="Calibri"/>
                <w:i/>
                <w:iCs/>
              </w:rPr>
            </w:pPr>
            <w:r>
              <w:rPr>
                <w:rFonts w:ascii="Calibri" w:hAnsi="Calibri"/>
                <w:i/>
                <w:iCs/>
              </w:rPr>
              <w:t>Valeur modale du verbe</w:t>
            </w:r>
          </w:p>
        </w:tc>
      </w:tr>
      <w:tr w:rsidR="00CC547E" w:rsidTr="00A326C8">
        <w:tc>
          <w:tcPr>
            <w:tcW w:w="2235" w:type="dxa"/>
          </w:tcPr>
          <w:p w:rsidR="00CC547E" w:rsidRDefault="00CC547E" w:rsidP="00A326C8">
            <w:pPr>
              <w:jc w:val="both"/>
              <w:rPr>
                <w:rFonts w:ascii="Calibri" w:hAnsi="Calibri"/>
              </w:rPr>
            </w:pPr>
          </w:p>
          <w:p w:rsidR="00CC547E" w:rsidRDefault="00CC547E" w:rsidP="00A326C8">
            <w:pPr>
              <w:jc w:val="both"/>
              <w:rPr>
                <w:rFonts w:ascii="Calibri" w:hAnsi="Calibri"/>
              </w:rPr>
            </w:pPr>
          </w:p>
          <w:p w:rsidR="00CC547E" w:rsidRDefault="00CC547E" w:rsidP="00A326C8">
            <w:pPr>
              <w:jc w:val="both"/>
              <w:rPr>
                <w:rFonts w:ascii="Calibri" w:hAnsi="Calibri"/>
              </w:rPr>
            </w:pPr>
          </w:p>
        </w:tc>
        <w:tc>
          <w:tcPr>
            <w:tcW w:w="2409" w:type="dxa"/>
          </w:tcPr>
          <w:p w:rsidR="00CC547E" w:rsidRDefault="00CC547E" w:rsidP="00A326C8">
            <w:pPr>
              <w:jc w:val="both"/>
              <w:rPr>
                <w:rFonts w:ascii="Calibri" w:hAnsi="Calibri"/>
              </w:rPr>
            </w:pPr>
          </w:p>
        </w:tc>
        <w:tc>
          <w:tcPr>
            <w:tcW w:w="2268" w:type="dxa"/>
          </w:tcPr>
          <w:p w:rsidR="00CC547E" w:rsidRDefault="00CC547E" w:rsidP="00A326C8">
            <w:pPr>
              <w:jc w:val="both"/>
              <w:rPr>
                <w:rFonts w:ascii="Calibri" w:hAnsi="Calibri"/>
              </w:rPr>
            </w:pPr>
          </w:p>
        </w:tc>
        <w:tc>
          <w:tcPr>
            <w:tcW w:w="2866" w:type="dxa"/>
          </w:tcPr>
          <w:p w:rsidR="00CC547E" w:rsidRDefault="00CC547E" w:rsidP="00A326C8">
            <w:pPr>
              <w:jc w:val="both"/>
              <w:rPr>
                <w:rFonts w:ascii="Calibri" w:hAnsi="Calibri"/>
              </w:rPr>
            </w:pPr>
          </w:p>
        </w:tc>
      </w:tr>
    </w:tbl>
    <w:p w:rsidR="0089405A" w:rsidRDefault="0089405A" w:rsidP="00EC0A8C">
      <w:pPr>
        <w:jc w:val="both"/>
        <w:rPr>
          <w:rFonts w:asciiTheme="minorHAnsi" w:hAnsiTheme="minorHAnsi" w:cstheme="minorHAnsi"/>
          <w:bCs/>
          <w:i/>
          <w:iCs/>
        </w:rPr>
      </w:pPr>
    </w:p>
    <w:p w:rsidR="00EC0A8C" w:rsidRPr="003A4E36" w:rsidRDefault="000E656E" w:rsidP="00EC0A8C">
      <w:pPr>
        <w:jc w:val="both"/>
        <w:rPr>
          <w:rFonts w:asciiTheme="minorHAnsi" w:hAnsiTheme="minorHAnsi" w:cstheme="minorHAnsi"/>
          <w:bCs/>
          <w:i/>
          <w:iCs/>
        </w:rPr>
      </w:pPr>
      <w:r>
        <w:rPr>
          <w:rFonts w:asciiTheme="minorHAnsi" w:hAnsiTheme="minorHAnsi" w:cstheme="minorHAnsi"/>
          <w:bCs/>
          <w:i/>
          <w:iCs/>
        </w:rPr>
        <w:t>Dans « Vienne la nuit sonne l’heure », le subjonctif est employé de manière archaïque. Réécrivez la phrase en français contemporain :</w:t>
      </w:r>
    </w:p>
    <w:p w:rsidR="000E656E" w:rsidRDefault="00EC0A8C" w:rsidP="00EC0A8C">
      <w:pPr>
        <w:jc w:val="both"/>
        <w:rPr>
          <w:rFonts w:ascii="Calibri" w:hAnsi="Calibri"/>
        </w:rPr>
      </w:pPr>
      <w:r>
        <w:rPr>
          <w:rFonts w:ascii="Calibri" w:hAnsi="Calibri"/>
        </w:rPr>
        <w:t>...............................................................................................................................................................</w:t>
      </w:r>
    </w:p>
    <w:p w:rsidR="000E656E" w:rsidRPr="000E656E" w:rsidRDefault="000E656E" w:rsidP="00EC0A8C">
      <w:pPr>
        <w:jc w:val="both"/>
        <w:rPr>
          <w:rFonts w:ascii="Calibri" w:hAnsi="Calibri"/>
          <w:i/>
          <w:iCs/>
        </w:rPr>
      </w:pPr>
      <w:r>
        <w:rPr>
          <w:rFonts w:ascii="Calibri" w:hAnsi="Calibri"/>
          <w:i/>
          <w:iCs/>
        </w:rPr>
        <w:t xml:space="preserve">Quels sont les autres </w:t>
      </w:r>
      <w:r w:rsidR="00AD12DB">
        <w:rPr>
          <w:rFonts w:ascii="Calibri" w:hAnsi="Calibri"/>
          <w:i/>
          <w:iCs/>
        </w:rPr>
        <w:t>usages</w:t>
      </w:r>
      <w:r>
        <w:rPr>
          <w:rFonts w:ascii="Calibri" w:hAnsi="Calibri"/>
          <w:i/>
          <w:iCs/>
        </w:rPr>
        <w:t xml:space="preserve"> archaïques </w:t>
      </w:r>
      <w:r w:rsidR="00AD12DB">
        <w:rPr>
          <w:rFonts w:ascii="Calibri" w:hAnsi="Calibri"/>
          <w:i/>
          <w:iCs/>
        </w:rPr>
        <w:t>de</w:t>
      </w:r>
      <w:r>
        <w:rPr>
          <w:rFonts w:ascii="Calibri" w:hAnsi="Calibri"/>
          <w:i/>
          <w:iCs/>
        </w:rPr>
        <w:t xml:space="preserve"> la langue </w:t>
      </w:r>
      <w:r w:rsidR="00AD12DB">
        <w:rPr>
          <w:rFonts w:ascii="Calibri" w:hAnsi="Calibri"/>
          <w:i/>
          <w:iCs/>
        </w:rPr>
        <w:t>dans le</w:t>
      </w:r>
      <w:r>
        <w:rPr>
          <w:rFonts w:ascii="Calibri" w:hAnsi="Calibri"/>
          <w:i/>
          <w:iCs/>
        </w:rPr>
        <w:t xml:space="preserve"> poème ? Quel effet </w:t>
      </w:r>
      <w:r w:rsidR="00D978CF">
        <w:rPr>
          <w:rFonts w:ascii="Calibri" w:hAnsi="Calibri"/>
          <w:i/>
          <w:iCs/>
        </w:rPr>
        <w:t>ces archaïsmes</w:t>
      </w:r>
      <w:r>
        <w:rPr>
          <w:rFonts w:ascii="Calibri" w:hAnsi="Calibri"/>
          <w:i/>
          <w:iCs/>
        </w:rPr>
        <w:t xml:space="preserve"> provoque</w:t>
      </w:r>
      <w:r w:rsidR="00D978CF">
        <w:rPr>
          <w:rFonts w:ascii="Calibri" w:hAnsi="Calibri"/>
          <w:i/>
          <w:iCs/>
        </w:rPr>
        <w:t>n</w:t>
      </w:r>
      <w:r>
        <w:rPr>
          <w:rFonts w:ascii="Calibri" w:hAnsi="Calibri"/>
          <w:i/>
          <w:iCs/>
        </w:rPr>
        <w:t>t-il</w:t>
      </w:r>
      <w:r w:rsidR="00D978CF">
        <w:rPr>
          <w:rFonts w:ascii="Calibri" w:hAnsi="Calibri"/>
          <w:i/>
          <w:iCs/>
        </w:rPr>
        <w:t>s</w:t>
      </w:r>
      <w:r>
        <w:rPr>
          <w:rFonts w:ascii="Calibri" w:hAnsi="Calibri"/>
          <w:i/>
          <w:iCs/>
        </w:rPr>
        <w:t xml:space="preserve"> à la lecture</w:t>
      </w:r>
      <w:r w:rsidR="007F0EF4">
        <w:rPr>
          <w:rFonts w:ascii="Calibri" w:hAnsi="Calibri"/>
          <w:i/>
          <w:iCs/>
        </w:rPr>
        <w:t> </w:t>
      </w:r>
      <w:r>
        <w:rPr>
          <w:rFonts w:ascii="Calibri" w:hAnsi="Calibri"/>
          <w:i/>
          <w:iCs/>
        </w:rPr>
        <w:t>?</w:t>
      </w:r>
    </w:p>
    <w:p w:rsidR="00EC0A8C" w:rsidRDefault="00EC0A8C" w:rsidP="00EC0A8C">
      <w:pPr>
        <w:jc w:val="both"/>
        <w:rPr>
          <w:rFonts w:ascii="Calibri" w:hAnsi="Calibri"/>
        </w:rPr>
      </w:pPr>
      <w:r>
        <w:rPr>
          <w:rFonts w:ascii="Calibri" w:hAnsi="Calibri"/>
        </w:rPr>
        <w:lastRenderedPageBreak/>
        <w:t>..............................................................................................................................................................................................................................................................................................................................</w:t>
      </w:r>
    </w:p>
    <w:p w:rsidR="00C32582" w:rsidRDefault="00EF4F50" w:rsidP="00F144DE">
      <w:pPr>
        <w:jc w:val="both"/>
        <w:rPr>
          <w:rFonts w:asciiTheme="minorHAnsi" w:hAnsiTheme="minorHAnsi" w:cstheme="minorHAnsi"/>
          <w:bCs/>
        </w:rPr>
      </w:pPr>
      <w:r>
        <w:rPr>
          <w:rFonts w:ascii="Calibri" w:hAnsi="Calibri"/>
        </w:rPr>
        <w:t>..............................................................................................................................................................................................................................................................................................................................</w:t>
      </w:r>
      <w:r w:rsidR="00846264">
        <w:rPr>
          <w:rFonts w:ascii="Calibri" w:hAnsi="Calibri"/>
        </w:rPr>
        <w:t>..............................................................................................................................................................................................................................................................................................................................</w:t>
      </w:r>
    </w:p>
    <w:p w:rsidR="00130E97" w:rsidRDefault="00130E97" w:rsidP="00F144DE">
      <w:pPr>
        <w:jc w:val="both"/>
        <w:rPr>
          <w:rFonts w:asciiTheme="minorHAnsi" w:hAnsiTheme="minorHAnsi" w:cstheme="minorHAnsi"/>
          <w:bCs/>
        </w:rPr>
      </w:pPr>
    </w:p>
    <w:sectPr w:rsidR="00130E97" w:rsidSect="008F6609">
      <w:type w:val="continuous"/>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D3B" w:rsidRDefault="00E15D3B" w:rsidP="00211031">
      <w:pPr>
        <w:rPr>
          <w:rFonts w:hint="eastAsia"/>
        </w:rPr>
      </w:pPr>
      <w:r>
        <w:separator/>
      </w:r>
    </w:p>
  </w:endnote>
  <w:endnote w:type="continuationSeparator" w:id="0">
    <w:p w:rsidR="00E15D3B" w:rsidRDefault="00E15D3B" w:rsidP="0021103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D3B" w:rsidRDefault="00E15D3B" w:rsidP="00211031">
      <w:pPr>
        <w:rPr>
          <w:rFonts w:hint="eastAsia"/>
        </w:rPr>
      </w:pPr>
      <w:r>
        <w:separator/>
      </w:r>
    </w:p>
  </w:footnote>
  <w:footnote w:type="continuationSeparator" w:id="0">
    <w:p w:rsidR="00E15D3B" w:rsidRDefault="00E15D3B" w:rsidP="0021103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A0D1F"/>
    <w:multiLevelType w:val="hybridMultilevel"/>
    <w:tmpl w:val="19FE9146"/>
    <w:lvl w:ilvl="0" w:tplc="040C000B">
      <w:start w:val="1"/>
      <w:numFmt w:val="bullet"/>
      <w:lvlText w:val=""/>
      <w:lvlJc w:val="left"/>
      <w:pPr>
        <w:ind w:left="1480" w:hanging="360"/>
      </w:pPr>
      <w:rPr>
        <w:rFonts w:ascii="Wingdings" w:hAnsi="Wingdings" w:hint="default"/>
      </w:rPr>
    </w:lvl>
    <w:lvl w:ilvl="1" w:tplc="040C0003" w:tentative="1">
      <w:start w:val="1"/>
      <w:numFmt w:val="bullet"/>
      <w:lvlText w:val="o"/>
      <w:lvlJc w:val="left"/>
      <w:pPr>
        <w:ind w:left="2200" w:hanging="360"/>
      </w:pPr>
      <w:rPr>
        <w:rFonts w:ascii="Courier New" w:hAnsi="Courier New" w:cs="Courier New" w:hint="default"/>
      </w:rPr>
    </w:lvl>
    <w:lvl w:ilvl="2" w:tplc="040C0005" w:tentative="1">
      <w:start w:val="1"/>
      <w:numFmt w:val="bullet"/>
      <w:lvlText w:val=""/>
      <w:lvlJc w:val="left"/>
      <w:pPr>
        <w:ind w:left="2920" w:hanging="360"/>
      </w:pPr>
      <w:rPr>
        <w:rFonts w:ascii="Wingdings" w:hAnsi="Wingdings" w:hint="default"/>
      </w:rPr>
    </w:lvl>
    <w:lvl w:ilvl="3" w:tplc="040C0001" w:tentative="1">
      <w:start w:val="1"/>
      <w:numFmt w:val="bullet"/>
      <w:lvlText w:val=""/>
      <w:lvlJc w:val="left"/>
      <w:pPr>
        <w:ind w:left="3640" w:hanging="360"/>
      </w:pPr>
      <w:rPr>
        <w:rFonts w:ascii="Symbol" w:hAnsi="Symbol" w:hint="default"/>
      </w:rPr>
    </w:lvl>
    <w:lvl w:ilvl="4" w:tplc="040C0003" w:tentative="1">
      <w:start w:val="1"/>
      <w:numFmt w:val="bullet"/>
      <w:lvlText w:val="o"/>
      <w:lvlJc w:val="left"/>
      <w:pPr>
        <w:ind w:left="4360" w:hanging="360"/>
      </w:pPr>
      <w:rPr>
        <w:rFonts w:ascii="Courier New" w:hAnsi="Courier New" w:cs="Courier New" w:hint="default"/>
      </w:rPr>
    </w:lvl>
    <w:lvl w:ilvl="5" w:tplc="040C0005" w:tentative="1">
      <w:start w:val="1"/>
      <w:numFmt w:val="bullet"/>
      <w:lvlText w:val=""/>
      <w:lvlJc w:val="left"/>
      <w:pPr>
        <w:ind w:left="5080" w:hanging="360"/>
      </w:pPr>
      <w:rPr>
        <w:rFonts w:ascii="Wingdings" w:hAnsi="Wingdings" w:hint="default"/>
      </w:rPr>
    </w:lvl>
    <w:lvl w:ilvl="6" w:tplc="040C0001" w:tentative="1">
      <w:start w:val="1"/>
      <w:numFmt w:val="bullet"/>
      <w:lvlText w:val=""/>
      <w:lvlJc w:val="left"/>
      <w:pPr>
        <w:ind w:left="5800" w:hanging="360"/>
      </w:pPr>
      <w:rPr>
        <w:rFonts w:ascii="Symbol" w:hAnsi="Symbol" w:hint="default"/>
      </w:rPr>
    </w:lvl>
    <w:lvl w:ilvl="7" w:tplc="040C0003" w:tentative="1">
      <w:start w:val="1"/>
      <w:numFmt w:val="bullet"/>
      <w:lvlText w:val="o"/>
      <w:lvlJc w:val="left"/>
      <w:pPr>
        <w:ind w:left="6520" w:hanging="360"/>
      </w:pPr>
      <w:rPr>
        <w:rFonts w:ascii="Courier New" w:hAnsi="Courier New" w:cs="Courier New" w:hint="default"/>
      </w:rPr>
    </w:lvl>
    <w:lvl w:ilvl="8" w:tplc="040C0005" w:tentative="1">
      <w:start w:val="1"/>
      <w:numFmt w:val="bullet"/>
      <w:lvlText w:val=""/>
      <w:lvlJc w:val="left"/>
      <w:pPr>
        <w:ind w:left="7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A45"/>
    <w:rsid w:val="00003C82"/>
    <w:rsid w:val="00004AFB"/>
    <w:rsid w:val="00006127"/>
    <w:rsid w:val="000071CC"/>
    <w:rsid w:val="0001673D"/>
    <w:rsid w:val="00030274"/>
    <w:rsid w:val="00040D8F"/>
    <w:rsid w:val="00043B35"/>
    <w:rsid w:val="00044756"/>
    <w:rsid w:val="000651EA"/>
    <w:rsid w:val="000668BA"/>
    <w:rsid w:val="00093252"/>
    <w:rsid w:val="0009695D"/>
    <w:rsid w:val="000A10C3"/>
    <w:rsid w:val="000B1D8A"/>
    <w:rsid w:val="000B3B2B"/>
    <w:rsid w:val="000B7469"/>
    <w:rsid w:val="000C56A7"/>
    <w:rsid w:val="000C6D1F"/>
    <w:rsid w:val="000C775B"/>
    <w:rsid w:val="000D44FE"/>
    <w:rsid w:val="000D6395"/>
    <w:rsid w:val="000E656E"/>
    <w:rsid w:val="000F7552"/>
    <w:rsid w:val="0012232A"/>
    <w:rsid w:val="001264D9"/>
    <w:rsid w:val="00126B82"/>
    <w:rsid w:val="0012733F"/>
    <w:rsid w:val="00130E97"/>
    <w:rsid w:val="00130F13"/>
    <w:rsid w:val="00137C61"/>
    <w:rsid w:val="0014033C"/>
    <w:rsid w:val="00144900"/>
    <w:rsid w:val="00163E14"/>
    <w:rsid w:val="00174B5F"/>
    <w:rsid w:val="00176440"/>
    <w:rsid w:val="00195C67"/>
    <w:rsid w:val="001A23B5"/>
    <w:rsid w:val="001A6BF3"/>
    <w:rsid w:val="001B3318"/>
    <w:rsid w:val="001B70FF"/>
    <w:rsid w:val="001C0421"/>
    <w:rsid w:val="001D5E5B"/>
    <w:rsid w:val="001F0DAE"/>
    <w:rsid w:val="001F6EDE"/>
    <w:rsid w:val="00211031"/>
    <w:rsid w:val="00215DBC"/>
    <w:rsid w:val="0023750C"/>
    <w:rsid w:val="00243D13"/>
    <w:rsid w:val="002534E5"/>
    <w:rsid w:val="0025522F"/>
    <w:rsid w:val="002563EC"/>
    <w:rsid w:val="0026166D"/>
    <w:rsid w:val="002840CD"/>
    <w:rsid w:val="0028557A"/>
    <w:rsid w:val="00292419"/>
    <w:rsid w:val="002A45E6"/>
    <w:rsid w:val="002C5FB5"/>
    <w:rsid w:val="002E5292"/>
    <w:rsid w:val="002E542F"/>
    <w:rsid w:val="002F3305"/>
    <w:rsid w:val="00322772"/>
    <w:rsid w:val="0032341F"/>
    <w:rsid w:val="003342B1"/>
    <w:rsid w:val="003342B6"/>
    <w:rsid w:val="00340C39"/>
    <w:rsid w:val="00343CED"/>
    <w:rsid w:val="00365194"/>
    <w:rsid w:val="0037449D"/>
    <w:rsid w:val="00386887"/>
    <w:rsid w:val="0038728C"/>
    <w:rsid w:val="003903B0"/>
    <w:rsid w:val="003A0E6C"/>
    <w:rsid w:val="003A4E36"/>
    <w:rsid w:val="003A6056"/>
    <w:rsid w:val="003B0816"/>
    <w:rsid w:val="003B16E0"/>
    <w:rsid w:val="003B5F16"/>
    <w:rsid w:val="003C33C5"/>
    <w:rsid w:val="003D7FB8"/>
    <w:rsid w:val="003E0B10"/>
    <w:rsid w:val="003E49A4"/>
    <w:rsid w:val="003E7C73"/>
    <w:rsid w:val="003F1165"/>
    <w:rsid w:val="003F3A79"/>
    <w:rsid w:val="003F6AE7"/>
    <w:rsid w:val="00404276"/>
    <w:rsid w:val="00415388"/>
    <w:rsid w:val="004173FD"/>
    <w:rsid w:val="0042273E"/>
    <w:rsid w:val="00433087"/>
    <w:rsid w:val="004445A9"/>
    <w:rsid w:val="00460160"/>
    <w:rsid w:val="004702A4"/>
    <w:rsid w:val="00480304"/>
    <w:rsid w:val="00495B42"/>
    <w:rsid w:val="004A1F34"/>
    <w:rsid w:val="004B6E8A"/>
    <w:rsid w:val="004B7698"/>
    <w:rsid w:val="004D462A"/>
    <w:rsid w:val="004E091F"/>
    <w:rsid w:val="004E6517"/>
    <w:rsid w:val="004E6C8A"/>
    <w:rsid w:val="00504B42"/>
    <w:rsid w:val="00535D2B"/>
    <w:rsid w:val="005376AD"/>
    <w:rsid w:val="00544036"/>
    <w:rsid w:val="0055078C"/>
    <w:rsid w:val="00550A2F"/>
    <w:rsid w:val="00560127"/>
    <w:rsid w:val="00560649"/>
    <w:rsid w:val="00560ADB"/>
    <w:rsid w:val="005657EF"/>
    <w:rsid w:val="005803C5"/>
    <w:rsid w:val="00591533"/>
    <w:rsid w:val="00597F43"/>
    <w:rsid w:val="005A3391"/>
    <w:rsid w:val="005A3740"/>
    <w:rsid w:val="005B290B"/>
    <w:rsid w:val="005B311E"/>
    <w:rsid w:val="005C7DE8"/>
    <w:rsid w:val="005D1005"/>
    <w:rsid w:val="005D53FD"/>
    <w:rsid w:val="005D608C"/>
    <w:rsid w:val="005F4109"/>
    <w:rsid w:val="006056DB"/>
    <w:rsid w:val="006164EB"/>
    <w:rsid w:val="00623A15"/>
    <w:rsid w:val="00627FFB"/>
    <w:rsid w:val="00634B2F"/>
    <w:rsid w:val="0063738A"/>
    <w:rsid w:val="00657795"/>
    <w:rsid w:val="00661E7B"/>
    <w:rsid w:val="00667632"/>
    <w:rsid w:val="0067006B"/>
    <w:rsid w:val="00686AA9"/>
    <w:rsid w:val="00687E19"/>
    <w:rsid w:val="00691E8B"/>
    <w:rsid w:val="00697D7D"/>
    <w:rsid w:val="006B7751"/>
    <w:rsid w:val="006E0351"/>
    <w:rsid w:val="006E24D0"/>
    <w:rsid w:val="0071669D"/>
    <w:rsid w:val="0072589A"/>
    <w:rsid w:val="0072768D"/>
    <w:rsid w:val="00741131"/>
    <w:rsid w:val="0074177A"/>
    <w:rsid w:val="00746414"/>
    <w:rsid w:val="00754594"/>
    <w:rsid w:val="00760D12"/>
    <w:rsid w:val="00772D21"/>
    <w:rsid w:val="00773B45"/>
    <w:rsid w:val="007952D0"/>
    <w:rsid w:val="007A243C"/>
    <w:rsid w:val="007D4A88"/>
    <w:rsid w:val="007E2641"/>
    <w:rsid w:val="007E40F3"/>
    <w:rsid w:val="007F020F"/>
    <w:rsid w:val="007F0EF4"/>
    <w:rsid w:val="00823DBC"/>
    <w:rsid w:val="00824CA9"/>
    <w:rsid w:val="0083617B"/>
    <w:rsid w:val="0084075E"/>
    <w:rsid w:val="00846264"/>
    <w:rsid w:val="00860D5A"/>
    <w:rsid w:val="00884845"/>
    <w:rsid w:val="0088673A"/>
    <w:rsid w:val="008879DD"/>
    <w:rsid w:val="00893BB7"/>
    <w:rsid w:val="0089405A"/>
    <w:rsid w:val="0089636D"/>
    <w:rsid w:val="008A73D0"/>
    <w:rsid w:val="008B09DE"/>
    <w:rsid w:val="008B1E6A"/>
    <w:rsid w:val="008B2D6C"/>
    <w:rsid w:val="008B4444"/>
    <w:rsid w:val="008C37BC"/>
    <w:rsid w:val="008C6E39"/>
    <w:rsid w:val="008D004A"/>
    <w:rsid w:val="008D63B3"/>
    <w:rsid w:val="008F6609"/>
    <w:rsid w:val="00915B7B"/>
    <w:rsid w:val="00916BF0"/>
    <w:rsid w:val="00916DF5"/>
    <w:rsid w:val="0092161B"/>
    <w:rsid w:val="009237B0"/>
    <w:rsid w:val="00926235"/>
    <w:rsid w:val="009321C0"/>
    <w:rsid w:val="009346C3"/>
    <w:rsid w:val="00937B31"/>
    <w:rsid w:val="0096057D"/>
    <w:rsid w:val="00960AD9"/>
    <w:rsid w:val="00975266"/>
    <w:rsid w:val="00986C8F"/>
    <w:rsid w:val="009C5362"/>
    <w:rsid w:val="009F21E4"/>
    <w:rsid w:val="00A026EC"/>
    <w:rsid w:val="00A12580"/>
    <w:rsid w:val="00A12653"/>
    <w:rsid w:val="00A156E8"/>
    <w:rsid w:val="00A20D6E"/>
    <w:rsid w:val="00A22FA5"/>
    <w:rsid w:val="00A32779"/>
    <w:rsid w:val="00A3503E"/>
    <w:rsid w:val="00A4718C"/>
    <w:rsid w:val="00A72B9E"/>
    <w:rsid w:val="00A823C6"/>
    <w:rsid w:val="00A82B4B"/>
    <w:rsid w:val="00A91930"/>
    <w:rsid w:val="00A925B0"/>
    <w:rsid w:val="00A9357C"/>
    <w:rsid w:val="00A952FF"/>
    <w:rsid w:val="00AA0A2B"/>
    <w:rsid w:val="00AA27A5"/>
    <w:rsid w:val="00AB0453"/>
    <w:rsid w:val="00AB0D28"/>
    <w:rsid w:val="00AB2075"/>
    <w:rsid w:val="00AB6FB3"/>
    <w:rsid w:val="00AC3716"/>
    <w:rsid w:val="00AD12DB"/>
    <w:rsid w:val="00AF512F"/>
    <w:rsid w:val="00AF7128"/>
    <w:rsid w:val="00B02FEE"/>
    <w:rsid w:val="00B05185"/>
    <w:rsid w:val="00B11D43"/>
    <w:rsid w:val="00B16BAB"/>
    <w:rsid w:val="00B20EB8"/>
    <w:rsid w:val="00B338DD"/>
    <w:rsid w:val="00B34572"/>
    <w:rsid w:val="00B37F3E"/>
    <w:rsid w:val="00B43A45"/>
    <w:rsid w:val="00B46CB9"/>
    <w:rsid w:val="00B57777"/>
    <w:rsid w:val="00B663FF"/>
    <w:rsid w:val="00B70234"/>
    <w:rsid w:val="00B74653"/>
    <w:rsid w:val="00B86153"/>
    <w:rsid w:val="00BA0800"/>
    <w:rsid w:val="00BA4682"/>
    <w:rsid w:val="00BB46F6"/>
    <w:rsid w:val="00BC01A5"/>
    <w:rsid w:val="00BE68AB"/>
    <w:rsid w:val="00C133BE"/>
    <w:rsid w:val="00C15DFB"/>
    <w:rsid w:val="00C17CB3"/>
    <w:rsid w:val="00C24A30"/>
    <w:rsid w:val="00C2571B"/>
    <w:rsid w:val="00C32582"/>
    <w:rsid w:val="00C340F8"/>
    <w:rsid w:val="00C63B39"/>
    <w:rsid w:val="00C768C5"/>
    <w:rsid w:val="00C80CF2"/>
    <w:rsid w:val="00C85DD8"/>
    <w:rsid w:val="00CB1B3A"/>
    <w:rsid w:val="00CC547E"/>
    <w:rsid w:val="00CF6FB7"/>
    <w:rsid w:val="00D00CC9"/>
    <w:rsid w:val="00D0143B"/>
    <w:rsid w:val="00D04339"/>
    <w:rsid w:val="00D2315E"/>
    <w:rsid w:val="00D237F8"/>
    <w:rsid w:val="00D26F26"/>
    <w:rsid w:val="00D42E97"/>
    <w:rsid w:val="00D4533A"/>
    <w:rsid w:val="00D55A62"/>
    <w:rsid w:val="00D76E7C"/>
    <w:rsid w:val="00D8286A"/>
    <w:rsid w:val="00D944CC"/>
    <w:rsid w:val="00D978CF"/>
    <w:rsid w:val="00DA3EC5"/>
    <w:rsid w:val="00DA55F8"/>
    <w:rsid w:val="00DE587C"/>
    <w:rsid w:val="00DE6E50"/>
    <w:rsid w:val="00E00C04"/>
    <w:rsid w:val="00E0105E"/>
    <w:rsid w:val="00E03911"/>
    <w:rsid w:val="00E074B2"/>
    <w:rsid w:val="00E1157F"/>
    <w:rsid w:val="00E12CFB"/>
    <w:rsid w:val="00E15D3B"/>
    <w:rsid w:val="00E1797B"/>
    <w:rsid w:val="00E44B8A"/>
    <w:rsid w:val="00E51D3E"/>
    <w:rsid w:val="00E57CF3"/>
    <w:rsid w:val="00E60463"/>
    <w:rsid w:val="00E67614"/>
    <w:rsid w:val="00E72A89"/>
    <w:rsid w:val="00E7532C"/>
    <w:rsid w:val="00E77FB4"/>
    <w:rsid w:val="00E87645"/>
    <w:rsid w:val="00E9239C"/>
    <w:rsid w:val="00EA1268"/>
    <w:rsid w:val="00EA51F9"/>
    <w:rsid w:val="00EB06AF"/>
    <w:rsid w:val="00EC0A8C"/>
    <w:rsid w:val="00EC4899"/>
    <w:rsid w:val="00EE4300"/>
    <w:rsid w:val="00EE482A"/>
    <w:rsid w:val="00EF4F50"/>
    <w:rsid w:val="00F110DE"/>
    <w:rsid w:val="00F144DE"/>
    <w:rsid w:val="00F278FE"/>
    <w:rsid w:val="00F30262"/>
    <w:rsid w:val="00F31857"/>
    <w:rsid w:val="00F372D3"/>
    <w:rsid w:val="00F378F0"/>
    <w:rsid w:val="00F40022"/>
    <w:rsid w:val="00F475D8"/>
    <w:rsid w:val="00F72049"/>
    <w:rsid w:val="00F7410A"/>
    <w:rsid w:val="00F752FA"/>
    <w:rsid w:val="00F771A8"/>
    <w:rsid w:val="00F9517D"/>
    <w:rsid w:val="00FA44B4"/>
    <w:rsid w:val="00FA59AE"/>
    <w:rsid w:val="00FA6F73"/>
    <w:rsid w:val="00FB4CD8"/>
    <w:rsid w:val="00FE0982"/>
    <w:rsid w:val="00FE7E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3A4CF"/>
  <w15:docId w15:val="{CFBD023D-AABA-482B-ADC1-71D5DF8D0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table" w:styleId="Grilledutableau">
    <w:name w:val="Table Grid"/>
    <w:basedOn w:val="TableauNormal"/>
    <w:uiPriority w:val="39"/>
    <w:rsid w:val="00BE6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E4300"/>
    <w:rPr>
      <w:rFonts w:ascii="Segoe UI" w:hAnsi="Segoe UI" w:cs="Mangal"/>
      <w:sz w:val="18"/>
      <w:szCs w:val="16"/>
    </w:rPr>
  </w:style>
  <w:style w:type="character" w:customStyle="1" w:styleId="TextedebullesCar">
    <w:name w:val="Texte de bulles Car"/>
    <w:basedOn w:val="Policepardfaut"/>
    <w:link w:val="Textedebulles"/>
    <w:uiPriority w:val="99"/>
    <w:semiHidden/>
    <w:rsid w:val="00EE4300"/>
    <w:rPr>
      <w:rFonts w:ascii="Segoe UI" w:hAnsi="Segoe UI" w:cs="Mangal"/>
      <w:sz w:val="18"/>
      <w:szCs w:val="16"/>
    </w:rPr>
  </w:style>
  <w:style w:type="paragraph" w:styleId="Paragraphedeliste">
    <w:name w:val="List Paragraph"/>
    <w:basedOn w:val="Normal"/>
    <w:uiPriority w:val="34"/>
    <w:qFormat/>
    <w:rsid w:val="00C63B39"/>
    <w:pPr>
      <w:ind w:left="720"/>
      <w:contextualSpacing/>
    </w:pPr>
    <w:rPr>
      <w:rFonts w:cs="Mangal"/>
      <w:szCs w:val="21"/>
    </w:rPr>
  </w:style>
  <w:style w:type="paragraph" w:styleId="En-tte">
    <w:name w:val="header"/>
    <w:basedOn w:val="Normal"/>
    <w:link w:val="En-tteCar"/>
    <w:uiPriority w:val="99"/>
    <w:unhideWhenUsed/>
    <w:rsid w:val="00211031"/>
    <w:pPr>
      <w:tabs>
        <w:tab w:val="center" w:pos="4536"/>
        <w:tab w:val="right" w:pos="9072"/>
      </w:tabs>
    </w:pPr>
    <w:rPr>
      <w:rFonts w:cs="Mangal"/>
      <w:szCs w:val="21"/>
    </w:rPr>
  </w:style>
  <w:style w:type="character" w:customStyle="1" w:styleId="En-tteCar">
    <w:name w:val="En-tête Car"/>
    <w:basedOn w:val="Policepardfaut"/>
    <w:link w:val="En-tte"/>
    <w:uiPriority w:val="99"/>
    <w:rsid w:val="00211031"/>
    <w:rPr>
      <w:rFonts w:cs="Mangal"/>
      <w:sz w:val="24"/>
      <w:szCs w:val="21"/>
    </w:rPr>
  </w:style>
  <w:style w:type="paragraph" w:styleId="Pieddepage">
    <w:name w:val="footer"/>
    <w:basedOn w:val="Normal"/>
    <w:link w:val="PieddepageCar"/>
    <w:uiPriority w:val="99"/>
    <w:unhideWhenUsed/>
    <w:rsid w:val="00211031"/>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211031"/>
    <w:rPr>
      <w:rFonts w:cs="Mang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568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1358</Words>
  <Characters>7470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PINEL</dc:creator>
  <dc:description/>
  <cp:lastModifiedBy>Elodie PINEL</cp:lastModifiedBy>
  <cp:revision>2</cp:revision>
  <dcterms:created xsi:type="dcterms:W3CDTF">2020-01-07T08:51:00Z</dcterms:created>
  <dcterms:modified xsi:type="dcterms:W3CDTF">2020-01-07T08:51:00Z</dcterms:modified>
  <dc:language>fr-FR</dc:language>
</cp:coreProperties>
</file>